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6B" w:rsidRPr="00E43B6B" w:rsidRDefault="00E43B6B" w:rsidP="00E43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B6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43B6B" w:rsidRPr="00E43B6B" w:rsidRDefault="00E43B6B" w:rsidP="00E43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B6B">
        <w:rPr>
          <w:rFonts w:ascii="Times New Roman" w:hAnsi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E43B6B" w:rsidRPr="00E43B6B" w:rsidRDefault="00E43B6B" w:rsidP="00E43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B6B">
        <w:rPr>
          <w:rFonts w:ascii="Times New Roman" w:hAnsi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E43B6B" w:rsidRPr="00E43B6B" w:rsidRDefault="00E43B6B" w:rsidP="00E43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43B6B" w:rsidRDefault="00E43B6B" w:rsidP="00E43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43B6B" w:rsidRDefault="00E43B6B" w:rsidP="00E43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3B6B" w:rsidRPr="00E43B6B" w:rsidRDefault="00E43B6B" w:rsidP="00E43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3B6B" w:rsidRPr="00E43B6B" w:rsidRDefault="00E43B6B" w:rsidP="00E43B6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43B6B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43B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2022 г.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E43B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E43B6B" w:rsidRPr="00E43B6B" w:rsidRDefault="00E43B6B" w:rsidP="00E43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Чистополье</w:t>
      </w:r>
    </w:p>
    <w:p w:rsidR="002E30E6" w:rsidRPr="00E43B6B" w:rsidRDefault="002E30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4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805"/>
        <w:gridCol w:w="1488"/>
      </w:tblGrid>
      <w:tr w:rsidR="002E30E6" w:rsidRPr="00E43B6B">
        <w:tc>
          <w:tcPr>
            <w:tcW w:w="952" w:type="dxa"/>
          </w:tcPr>
          <w:p w:rsidR="002E30E6" w:rsidRPr="00E43B6B" w:rsidRDefault="002E30E6">
            <w:pPr>
              <w:pStyle w:val="aff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05" w:type="dxa"/>
          </w:tcPr>
          <w:p w:rsidR="002E30E6" w:rsidRPr="00E43B6B" w:rsidRDefault="002F0C41" w:rsidP="00E43B6B">
            <w:pPr>
              <w:pStyle w:val="16"/>
              <w:ind w:firstLine="0"/>
              <w:jc w:val="center"/>
              <w:rPr>
                <w:b/>
                <w:szCs w:val="28"/>
              </w:rPr>
            </w:pPr>
            <w:r w:rsidRPr="00E43B6B">
              <w:rPr>
                <w:b/>
                <w:szCs w:val="28"/>
              </w:rPr>
              <w:t>Административный регламент</w:t>
            </w:r>
          </w:p>
          <w:p w:rsidR="002E30E6" w:rsidRPr="00E43B6B" w:rsidRDefault="002F0C41" w:rsidP="00E43B6B">
            <w:pPr>
              <w:pStyle w:val="16"/>
              <w:ind w:firstLine="0"/>
              <w:jc w:val="center"/>
              <w:rPr>
                <w:b/>
                <w:szCs w:val="28"/>
              </w:rPr>
            </w:pPr>
            <w:r w:rsidRPr="00E43B6B">
              <w:rPr>
                <w:b/>
                <w:szCs w:val="28"/>
              </w:rPr>
              <w:t>предоставления муниципальной услуги</w:t>
            </w:r>
          </w:p>
          <w:p w:rsidR="002E30E6" w:rsidRPr="00E43B6B" w:rsidRDefault="002F0C41" w:rsidP="00E43B6B">
            <w:pPr>
              <w:pStyle w:val="16"/>
              <w:ind w:firstLine="0"/>
              <w:jc w:val="center"/>
              <w:rPr>
                <w:b/>
                <w:szCs w:val="28"/>
              </w:rPr>
            </w:pPr>
            <w:r w:rsidRPr="00E43B6B">
              <w:rPr>
                <w:b/>
                <w:szCs w:val="28"/>
              </w:rPr>
              <w:t>«</w:t>
            </w:r>
            <w:r w:rsidRPr="00E43B6B">
              <w:rPr>
                <w:b/>
                <w:szCs w:val="28"/>
              </w:rPr>
              <w:t>Утверждение схемы расположения земельного участка</w:t>
            </w:r>
          </w:p>
          <w:p w:rsidR="002E30E6" w:rsidRPr="00E43B6B" w:rsidRDefault="002F0C41" w:rsidP="00C170BF">
            <w:pPr>
              <w:pStyle w:val="16"/>
              <w:ind w:firstLine="0"/>
              <w:jc w:val="center"/>
              <w:rPr>
                <w:szCs w:val="28"/>
              </w:rPr>
            </w:pPr>
            <w:r w:rsidRPr="00E43B6B">
              <w:rPr>
                <w:b/>
                <w:szCs w:val="28"/>
              </w:rPr>
              <w:t xml:space="preserve">или земельных участков на кадастровом плане территории, расположенных на территории муниципального образования </w:t>
            </w:r>
            <w:r w:rsidR="00C170BF">
              <w:rPr>
                <w:b/>
                <w:szCs w:val="28"/>
              </w:rPr>
              <w:t>Чистопольское</w:t>
            </w:r>
            <w:r w:rsidRPr="00E43B6B">
              <w:rPr>
                <w:b/>
                <w:szCs w:val="28"/>
              </w:rPr>
              <w:t xml:space="preserve"> сельское поселение Котельничского района Кировской области</w:t>
            </w:r>
            <w:r w:rsidRPr="00E43B6B">
              <w:rPr>
                <w:b/>
                <w:szCs w:val="28"/>
              </w:rPr>
              <w:t>»</w:t>
            </w:r>
          </w:p>
        </w:tc>
        <w:tc>
          <w:tcPr>
            <w:tcW w:w="1488" w:type="dxa"/>
          </w:tcPr>
          <w:p w:rsidR="002E30E6" w:rsidRPr="00E43B6B" w:rsidRDefault="002E30E6">
            <w:pPr>
              <w:pStyle w:val="aff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E30E6" w:rsidRPr="00E43B6B" w:rsidRDefault="002E30E6">
      <w:pPr>
        <w:jc w:val="center"/>
        <w:rPr>
          <w:rFonts w:ascii="Times New Roman" w:hAnsi="Times New Roman"/>
          <w:sz w:val="28"/>
          <w:szCs w:val="28"/>
        </w:rPr>
      </w:pPr>
    </w:p>
    <w:p w:rsidR="002E30E6" w:rsidRPr="00E43B6B" w:rsidRDefault="002F0C41">
      <w:pPr>
        <w:pStyle w:val="52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43B6B">
        <w:rPr>
          <w:sz w:val="28"/>
          <w:szCs w:val="28"/>
          <w:lang w:val="ru-RU"/>
        </w:rPr>
        <w:t>В соответствии с Федеральным законом Российской Федерации от 27.07.2010 №</w:t>
      </w:r>
      <w:r w:rsidRPr="00E43B6B">
        <w:rPr>
          <w:sz w:val="28"/>
          <w:szCs w:val="28"/>
        </w:rPr>
        <w:t> </w:t>
      </w:r>
      <w:r w:rsidRPr="00E43B6B">
        <w:rPr>
          <w:sz w:val="28"/>
          <w:szCs w:val="28"/>
          <w:lang w:val="ru-RU"/>
        </w:rPr>
        <w:t xml:space="preserve">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</w:t>
      </w:r>
      <w:r w:rsidR="00C170BF">
        <w:rPr>
          <w:sz w:val="28"/>
          <w:szCs w:val="28"/>
          <w:lang w:val="ru-RU"/>
        </w:rPr>
        <w:t>Чистопольское</w:t>
      </w:r>
      <w:r w:rsidRPr="00E43B6B">
        <w:rPr>
          <w:sz w:val="28"/>
          <w:szCs w:val="28"/>
          <w:lang w:val="ru-RU"/>
        </w:rPr>
        <w:t xml:space="preserve"> сельское поселение Котельничского района Кировской области, администрация </w:t>
      </w:r>
      <w:proofErr w:type="spellStart"/>
      <w:r w:rsidR="00C170BF">
        <w:rPr>
          <w:sz w:val="28"/>
          <w:szCs w:val="28"/>
          <w:lang w:val="ru-RU"/>
        </w:rPr>
        <w:t>Чистопольского</w:t>
      </w:r>
      <w:proofErr w:type="spellEnd"/>
      <w:r w:rsidRPr="00E43B6B">
        <w:rPr>
          <w:sz w:val="28"/>
          <w:szCs w:val="28"/>
          <w:lang w:val="ru-RU"/>
        </w:rPr>
        <w:t xml:space="preserve"> сельского поселения ПОСТАНОВЛЯЕТ:</w:t>
      </w:r>
    </w:p>
    <w:p w:rsidR="002E30E6" w:rsidRPr="00E43B6B" w:rsidRDefault="002E30E6" w:rsidP="00E43B6B">
      <w:pPr>
        <w:pStyle w:val="52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2E30E6" w:rsidRPr="00E43B6B" w:rsidRDefault="002F0C41" w:rsidP="00E43B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6B">
        <w:rPr>
          <w:rFonts w:ascii="Times New Roman" w:hAnsi="Times New Roman"/>
          <w:sz w:val="28"/>
          <w:szCs w:val="28"/>
        </w:rPr>
        <w:tab/>
        <w:t>1. Утвердить административный регламент предоставления муниципальной услуги «Утверждение схемы расположения земельного участк</w:t>
      </w:r>
      <w:r w:rsidRPr="00E43B6B">
        <w:rPr>
          <w:rFonts w:ascii="Times New Roman" w:hAnsi="Times New Roman"/>
          <w:sz w:val="28"/>
          <w:szCs w:val="28"/>
        </w:rPr>
        <w:t xml:space="preserve">а или земельных участков на кадастровом плане территории, расположенных на территории муниципального образования </w:t>
      </w:r>
      <w:r w:rsidR="00C170BF" w:rsidRPr="00C170BF">
        <w:rPr>
          <w:rFonts w:ascii="Times New Roman" w:hAnsi="Times New Roman"/>
          <w:sz w:val="28"/>
          <w:szCs w:val="28"/>
        </w:rPr>
        <w:t>Чистопольское</w:t>
      </w:r>
      <w:r w:rsidRPr="00C170BF">
        <w:rPr>
          <w:rFonts w:ascii="Times New Roman" w:hAnsi="Times New Roman"/>
          <w:sz w:val="28"/>
          <w:szCs w:val="28"/>
        </w:rPr>
        <w:t xml:space="preserve"> </w:t>
      </w:r>
      <w:r w:rsidRPr="00E43B6B">
        <w:rPr>
          <w:rFonts w:ascii="Times New Roman" w:hAnsi="Times New Roman"/>
          <w:sz w:val="28"/>
          <w:szCs w:val="28"/>
        </w:rPr>
        <w:t>сельское поселение Котельничского района Кировской области». Прилагается.</w:t>
      </w:r>
    </w:p>
    <w:p w:rsidR="002E30E6" w:rsidRPr="00E43B6B" w:rsidRDefault="002E30E6" w:rsidP="00E43B6B">
      <w:pPr>
        <w:pStyle w:val="52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43B6B" w:rsidRPr="00E43B6B" w:rsidRDefault="002F0C41" w:rsidP="00E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6B">
        <w:rPr>
          <w:sz w:val="28"/>
          <w:szCs w:val="28"/>
        </w:rPr>
        <w:tab/>
        <w:t xml:space="preserve">2. </w:t>
      </w:r>
      <w:r w:rsidR="00E43B6B" w:rsidRPr="00E43B6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</w:t>
      </w:r>
      <w:r w:rsidR="00C170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43B6B" w:rsidRPr="00E43B6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Котельничского района </w:t>
      </w:r>
      <w:r w:rsidR="00C170B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области </w:t>
      </w:r>
      <w:hyperlink r:id="rId8" w:history="1">
        <w:r w:rsidR="00E43B6B" w:rsidRPr="00E43B6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E43B6B" w:rsidRPr="00E43B6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E43B6B" w:rsidRPr="00E43B6B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«Интернет». </w:t>
      </w:r>
    </w:p>
    <w:p w:rsidR="00E43B6B" w:rsidRPr="00E43B6B" w:rsidRDefault="00E43B6B" w:rsidP="00E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B6B" w:rsidRPr="00E43B6B" w:rsidRDefault="00E43B6B" w:rsidP="00E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B6B" w:rsidRPr="00E43B6B" w:rsidRDefault="00E43B6B" w:rsidP="00E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43B6B" w:rsidRPr="00E43B6B" w:rsidRDefault="00E43B6B" w:rsidP="00E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6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43B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С.Ю. Ломакин</w:t>
      </w:r>
    </w:p>
    <w:p w:rsidR="00E43B6B" w:rsidRPr="00E43B6B" w:rsidRDefault="00E43B6B" w:rsidP="00E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0E6" w:rsidRPr="00E43B6B" w:rsidRDefault="002E30E6" w:rsidP="00E43B6B">
      <w:pPr>
        <w:pStyle w:val="52"/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E43B6B" w:rsidRDefault="002F0C41" w:rsidP="00E43B6B">
      <w:pPr>
        <w:spacing w:line="360" w:lineRule="auto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B6B" w:rsidRPr="00E43B6B" w:rsidRDefault="00E43B6B" w:rsidP="00E43B6B">
      <w:pPr>
        <w:spacing w:line="360" w:lineRule="auto"/>
        <w:ind w:firstLine="5954"/>
        <w:jc w:val="right"/>
        <w:rPr>
          <w:rFonts w:ascii="Times New Roman" w:eastAsia="DejaVu Sans" w:hAnsi="Times New Roman"/>
          <w:color w:val="000000"/>
          <w:sz w:val="24"/>
          <w:szCs w:val="24"/>
          <w:lang w:eastAsia="ru-RU"/>
        </w:rPr>
      </w:pPr>
      <w:r w:rsidRPr="00E43B6B">
        <w:rPr>
          <w:rFonts w:ascii="Times New Roman" w:eastAsia="DejaVu Sans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43B6B" w:rsidRPr="00E43B6B" w:rsidRDefault="00E43B6B" w:rsidP="00E43B6B">
      <w:pPr>
        <w:tabs>
          <w:tab w:val="left" w:pos="5245"/>
          <w:tab w:val="left" w:pos="763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к Постановлению</w:t>
      </w:r>
    </w:p>
    <w:p w:rsidR="00E43B6B" w:rsidRPr="00E43B6B" w:rsidRDefault="00E43B6B" w:rsidP="00E43B6B">
      <w:pPr>
        <w:tabs>
          <w:tab w:val="left" w:pos="5245"/>
          <w:tab w:val="left" w:pos="7636"/>
        </w:tabs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</w:p>
    <w:p w:rsidR="00E43B6B" w:rsidRPr="00E43B6B" w:rsidRDefault="00E43B6B" w:rsidP="00E43B6B">
      <w:pPr>
        <w:tabs>
          <w:tab w:val="left" w:pos="5245"/>
          <w:tab w:val="left" w:pos="9072"/>
        </w:tabs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.2022 г. </w:t>
      </w:r>
      <w:r w:rsidRPr="00E4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</w:p>
    <w:p w:rsidR="002E30E6" w:rsidRDefault="002F0C41" w:rsidP="00E43B6B">
      <w:pPr>
        <w:pStyle w:val="aff5"/>
        <w:tabs>
          <w:tab w:val="left" w:pos="708"/>
          <w:tab w:val="left" w:pos="2520"/>
        </w:tabs>
        <w:spacing w:after="0"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2E30E6" w:rsidRDefault="002E30E6">
      <w:pPr>
        <w:spacing w:after="0" w:line="240" w:lineRule="auto"/>
        <w:ind w:firstLine="5398"/>
        <w:jc w:val="right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E30E6" w:rsidRDefault="002F0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2E30E6" w:rsidRDefault="002F0C41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r w:rsidR="008C20BD">
        <w:rPr>
          <w:rFonts w:ascii="Times New Roman" w:hAnsi="Times New Roman"/>
          <w:b/>
          <w:sz w:val="24"/>
          <w:szCs w:val="24"/>
        </w:rPr>
        <w:t>Чистопольское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</w:t>
      </w:r>
      <w:r>
        <w:rPr>
          <w:rFonts w:ascii="Times New Roman" w:hAnsi="Times New Roman"/>
          <w:b/>
          <w:sz w:val="24"/>
          <w:szCs w:val="24"/>
        </w:rPr>
        <w:t>ской области»</w:t>
      </w:r>
    </w:p>
    <w:p w:rsidR="002E30E6" w:rsidRDefault="002E30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E30E6" w:rsidRDefault="002F0C4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регулирования регламента</w:t>
      </w:r>
    </w:p>
    <w:p w:rsidR="002E30E6" w:rsidRDefault="002F0C4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территории, расположенных на те</w:t>
      </w:r>
      <w:r>
        <w:rPr>
          <w:rFonts w:ascii="Times New Roman" w:hAnsi="Times New Roman"/>
          <w:sz w:val="24"/>
          <w:szCs w:val="24"/>
        </w:rPr>
        <w:t xml:space="preserve">рритории муниципального образования </w:t>
      </w:r>
      <w:r w:rsidR="008C20BD">
        <w:rPr>
          <w:rFonts w:ascii="Times New Roman" w:hAnsi="Times New Roman"/>
          <w:sz w:val="24"/>
          <w:szCs w:val="24"/>
        </w:rPr>
        <w:t>Чистопольское</w:t>
      </w:r>
      <w:r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</w:t>
      </w:r>
      <w:r>
        <w:rPr>
          <w:rFonts w:ascii="Times New Roman" w:hAnsi="Times New Roman"/>
          <w:sz w:val="24"/>
          <w:szCs w:val="24"/>
        </w:rPr>
        <w:t xml:space="preserve">полнения административных процедур, </w:t>
      </w:r>
      <w:r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r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4"/>
          <w:szCs w:val="24"/>
          <w:lang w:eastAsia="ru-RU"/>
        </w:rPr>
        <w:t xml:space="preserve">, формы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</w:t>
      </w:r>
      <w:r>
        <w:rPr>
          <w:rFonts w:ascii="Times New Roman" w:hAnsi="Times New Roman"/>
          <w:sz w:val="24"/>
          <w:szCs w:val="24"/>
          <w:lang w:eastAsia="ru-RU"/>
        </w:rPr>
        <w:t>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30E6" w:rsidRDefault="002F0C41" w:rsidP="00926B3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rPr>
          <w:sz w:val="24"/>
          <w:szCs w:val="24"/>
          <w:lang w:eastAsia="ru-RU"/>
        </w:rPr>
        <w:t>законе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4"/>
          <w:szCs w:val="24"/>
        </w:rPr>
        <w:t xml:space="preserve">(далее – Федеральный закон №210-ФЗ)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926B3A" w:rsidRDefault="00926B3A" w:rsidP="00926B3A">
      <w:pPr>
        <w:spacing w:after="0" w:line="240" w:lineRule="auto"/>
        <w:ind w:firstLine="708"/>
        <w:jc w:val="both"/>
      </w:pPr>
    </w:p>
    <w:p w:rsidR="002E30E6" w:rsidRPr="00926B3A" w:rsidRDefault="002F0C41">
      <w:pPr>
        <w:numPr>
          <w:ilvl w:val="1"/>
          <w:numId w:val="2"/>
        </w:numPr>
        <w:spacing w:after="0" w:line="240" w:lineRule="auto"/>
        <w:ind w:left="709"/>
        <w:jc w:val="both"/>
      </w:pPr>
      <w:r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26B3A" w:rsidRDefault="00926B3A" w:rsidP="00926B3A">
      <w:pPr>
        <w:spacing w:after="0" w:line="240" w:lineRule="auto"/>
        <w:ind w:left="495"/>
        <w:jc w:val="both"/>
      </w:pPr>
    </w:p>
    <w:p w:rsidR="002E30E6" w:rsidRDefault="002F0C41">
      <w:pPr>
        <w:pStyle w:val="aff"/>
        <w:spacing w:before="0" w:after="0"/>
        <w:ind w:left="495"/>
        <w:jc w:val="both"/>
      </w:pPr>
      <w:proofErr w:type="gramStart"/>
      <w:r>
        <w:t>Заявителями при предоставлении му</w:t>
      </w:r>
      <w:r>
        <w:t>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</w:t>
      </w:r>
      <w:r>
        <w:t>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210-ФЗ, или в организации, указанные в пункте 5</w:t>
      </w:r>
      <w:proofErr w:type="gramEnd"/>
      <w:r>
        <w:t xml:space="preserve"> статьи 2 Федерального закона № 210-ФЗ,   с запрос</w:t>
      </w:r>
      <w:r>
        <w:t>ом о предоставлении муниципальной услуги, в том числе в порядке, установленном статьей 15.1 Федерального закона № 210-ФЗ, выраженным в письменной или электронной форме (далее – заявление).</w:t>
      </w:r>
    </w:p>
    <w:p w:rsidR="00926B3A" w:rsidRDefault="00926B3A">
      <w:pPr>
        <w:pStyle w:val="aff"/>
        <w:spacing w:before="0" w:after="0"/>
        <w:ind w:left="495"/>
        <w:jc w:val="both"/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</w:t>
      </w:r>
      <w:r>
        <w:rPr>
          <w:rFonts w:ascii="Times New Roman" w:hAnsi="Times New Roman"/>
          <w:b/>
          <w:sz w:val="24"/>
          <w:szCs w:val="24"/>
        </w:rPr>
        <w:t>ьной услуги</w:t>
      </w:r>
    </w:p>
    <w:p w:rsidR="002E30E6" w:rsidRDefault="002F0C4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rPr>
          <w:rFonts w:ascii="Times New Roman" w:hAnsi="Times New Roman"/>
          <w:sz w:val="24"/>
          <w:szCs w:val="24"/>
        </w:rPr>
        <w:t>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</w:t>
      </w:r>
      <w:r>
        <w:rPr>
          <w:rFonts w:ascii="Times New Roman" w:hAnsi="Times New Roman"/>
          <w:sz w:val="24"/>
          <w:szCs w:val="24"/>
        </w:rPr>
        <w:t>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региональной государственной информационной системе «Портал государствен</w:t>
      </w:r>
      <w:r>
        <w:rPr>
          <w:rFonts w:ascii="Times New Roman" w:hAnsi="Times New Roman"/>
          <w:sz w:val="24"/>
          <w:szCs w:val="24"/>
        </w:rPr>
        <w:t>ных и муниципальных услуг (функций) Кировской области» (далее – Портал Кировской области);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</w:pPr>
      <w:r>
        <w:rPr>
          <w:sz w:val="24"/>
          <w:szCs w:val="24"/>
        </w:rPr>
        <w:t xml:space="preserve">при личном обращении заявителя в администрацию  </w:t>
      </w:r>
      <w:proofErr w:type="spellStart"/>
      <w:r w:rsidR="001F7695">
        <w:rPr>
          <w:sz w:val="24"/>
          <w:szCs w:val="24"/>
        </w:rPr>
        <w:t>Чистопольского</w:t>
      </w:r>
      <w:proofErr w:type="spellEnd"/>
      <w:r>
        <w:rPr>
          <w:sz w:val="24"/>
          <w:szCs w:val="24"/>
        </w:rPr>
        <w:t xml:space="preserve"> сельского поселения или многофун</w:t>
      </w:r>
      <w:r>
        <w:rPr>
          <w:sz w:val="24"/>
          <w:szCs w:val="24"/>
        </w:rPr>
        <w:t>кциональный центр предоставления государственных и муниципальных услуг;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</w:t>
      </w:r>
      <w:r>
        <w:rPr>
          <w:rFonts w:ascii="Times New Roman" w:hAnsi="Times New Roman"/>
          <w:sz w:val="24"/>
          <w:szCs w:val="24"/>
          <w:lang w:eastAsia="ru-RU"/>
        </w:rPr>
        <w:t>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</w:t>
      </w:r>
      <w:r>
        <w:rPr>
          <w:rFonts w:ascii="Times New Roman" w:hAnsi="Times New Roman"/>
          <w:sz w:val="24"/>
          <w:szCs w:val="24"/>
          <w:lang w:eastAsia="ru-RU"/>
        </w:rPr>
        <w:t>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</w:t>
      </w:r>
      <w:r>
        <w:rPr>
          <w:rFonts w:ascii="Times New Roman" w:hAnsi="Times New Roman"/>
          <w:sz w:val="24"/>
          <w:szCs w:val="24"/>
        </w:rPr>
        <w:t>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</w:t>
      </w:r>
      <w:r>
        <w:rPr>
          <w:rFonts w:ascii="Times New Roman" w:hAnsi="Times New Roman"/>
          <w:sz w:val="24"/>
          <w:szCs w:val="24"/>
        </w:rPr>
        <w:t>я актуальной информации о текущем состоянии (статусе) оказания муниципальной услуги в «Личном кабинете пользователя».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</w:t>
      </w:r>
      <w:r>
        <w:rPr>
          <w:rFonts w:ascii="Times New Roman" w:hAnsi="Times New Roman"/>
          <w:sz w:val="24"/>
          <w:szCs w:val="24"/>
        </w:rPr>
        <w:t xml:space="preserve">и с использованием сервиса «Проверка статуса заявки» на официальном сайте  многофункционального центра и извещается </w:t>
      </w:r>
      <w:r>
        <w:rPr>
          <w:rFonts w:ascii="Times New Roman" w:hAnsi="Times New Roman"/>
          <w:sz w:val="24"/>
          <w:szCs w:val="24"/>
        </w:rPr>
        <w:br/>
        <w:t>о готовности результата предоставления государственной услуги посредством СМС-сообщения.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1.3.5. </w:t>
      </w:r>
      <w:r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справочной информации относится: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proofErr w:type="spellStart"/>
      <w:r w:rsidR="001F7695">
        <w:rPr>
          <w:rFonts w:ascii="Times New Roman" w:hAnsi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</w:t>
      </w:r>
      <w:r>
        <w:rPr>
          <w:rFonts w:ascii="Times New Roman" w:hAnsi="Times New Roman"/>
          <w:sz w:val="24"/>
          <w:szCs w:val="24"/>
          <w:lang w:eastAsia="ru-RU"/>
        </w:rPr>
        <w:t>редоставления государственных и муниципальных услуг;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справочные телефоны структурных подразделений администрации </w:t>
      </w:r>
      <w:proofErr w:type="spellStart"/>
      <w:r w:rsidR="001F7695">
        <w:rPr>
          <w:rFonts w:ascii="Times New Roman" w:hAnsi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1F7695">
        <w:rPr>
          <w:rFonts w:ascii="Times New Roman" w:hAnsi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в сети «Интернет».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2E30E6" w:rsidRDefault="002F0C41">
      <w:pPr>
        <w:tabs>
          <w:tab w:val="left" w:pos="9072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на информационном стенде, находящемся в администрации  </w:t>
      </w:r>
      <w:proofErr w:type="spellStart"/>
      <w:r w:rsidR="001F7695">
        <w:rPr>
          <w:rFonts w:ascii="Times New Roman" w:hAnsi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</w:t>
      </w:r>
      <w:r>
        <w:rPr>
          <w:rFonts w:ascii="Times New Roman" w:hAnsi="Times New Roman"/>
          <w:bCs/>
          <w:sz w:val="24"/>
          <w:szCs w:val="24"/>
        </w:rPr>
        <w:t>кого поселения;</w:t>
      </w:r>
    </w:p>
    <w:p w:rsidR="002E30E6" w:rsidRDefault="002F0C4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официальном сайте  муниципального образования Котельничский муниципальный район в разделе «поселения»;</w:t>
      </w:r>
    </w:p>
    <w:p w:rsidR="002E30E6" w:rsidRDefault="002F0C4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E30E6" w:rsidRDefault="002F0C41">
      <w:pPr>
        <w:tabs>
          <w:tab w:val="left" w:pos="9072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E30E6" w:rsidRDefault="002F0C41">
      <w:pPr>
        <w:tabs>
          <w:tab w:val="left" w:pos="9072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Портале Кировской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30E6" w:rsidRDefault="002F0C41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2E30E6" w:rsidRDefault="002F0C4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2E30E6" w:rsidRDefault="002F0C4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телефону.</w:t>
      </w:r>
    </w:p>
    <w:p w:rsidR="00926B3A" w:rsidRDefault="00926B3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r w:rsidR="001F7695">
        <w:rPr>
          <w:rFonts w:ascii="Times New Roman" w:hAnsi="Times New Roman"/>
          <w:sz w:val="24"/>
          <w:szCs w:val="24"/>
        </w:rPr>
        <w:t>Чистопольское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 Котельничского района Кировской области ».</w:t>
      </w:r>
    </w:p>
    <w:p w:rsidR="00926B3A" w:rsidRDefault="00926B3A">
      <w:pPr>
        <w:spacing w:after="0" w:line="240" w:lineRule="auto"/>
        <w:ind w:firstLine="709"/>
        <w:jc w:val="both"/>
      </w:pP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926B3A" w:rsidRDefault="00926B3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tabs>
          <w:tab w:val="left" w:pos="57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1F7695">
        <w:rPr>
          <w:rFonts w:ascii="Times New Roman" w:hAnsi="Times New Roman"/>
          <w:sz w:val="24"/>
          <w:szCs w:val="24"/>
          <w:lang w:eastAsia="ru-RU"/>
        </w:rPr>
        <w:t>Чистопольского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Котельничского района Кировской области.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получения документов </w:t>
      </w:r>
      <w:r>
        <w:rPr>
          <w:rFonts w:ascii="Times New Roman" w:hAnsi="Times New Roman"/>
          <w:sz w:val="24"/>
          <w:szCs w:val="24"/>
        </w:rPr>
        <w:t>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sz w:val="24"/>
          <w:szCs w:val="24"/>
        </w:rPr>
        <w:t xml:space="preserve"> </w:t>
      </w:r>
      <w:proofErr w:type="spellStart"/>
      <w:r w:rsidR="001F7695">
        <w:rPr>
          <w:rFonts w:ascii="Times New Roman" w:hAnsi="Times New Roman"/>
          <w:sz w:val="24"/>
          <w:szCs w:val="24"/>
        </w:rPr>
        <w:t>Чистопольской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 Думы.</w:t>
      </w:r>
      <w:proofErr w:type="gramEnd"/>
    </w:p>
    <w:p w:rsidR="00926B3A" w:rsidRDefault="00926B3A">
      <w:pPr>
        <w:spacing w:after="0" w:line="240" w:lineRule="auto"/>
        <w:ind w:firstLine="708"/>
        <w:jc w:val="both"/>
      </w:pPr>
    </w:p>
    <w:p w:rsidR="002E30E6" w:rsidRDefault="002F0C41">
      <w:pPr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2.3.Результат предоставления муниципальной услуги </w:t>
      </w:r>
    </w:p>
    <w:p w:rsidR="00926B3A" w:rsidRDefault="00926B3A">
      <w:pPr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Результатом предоставления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услуги является: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об утверждении схемы расположения земельного участка или земельных участков на кадастровом плане территории;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</w:t>
      </w:r>
      <w:r>
        <w:rPr>
          <w:rFonts w:ascii="Times New Roman" w:hAnsi="Times New Roman"/>
          <w:sz w:val="24"/>
          <w:szCs w:val="24"/>
          <w:lang w:eastAsia="ru-RU"/>
        </w:rPr>
        <w:t>ставления муниципальной услуги не должен превышать 18 рабочих  дней со дня поступления заявления.</w:t>
      </w:r>
    </w:p>
    <w:p w:rsidR="002E30E6" w:rsidRDefault="002F0C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счисляется со дня регистрации заявления в многофункциональном центре.</w:t>
      </w:r>
    </w:p>
    <w:p w:rsidR="00926B3A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26B3A" w:rsidRDefault="00926B3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pStyle w:val="aff"/>
        <w:spacing w:before="0" w:after="0"/>
        <w:ind w:firstLine="708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размещены:</w:t>
      </w:r>
    </w:p>
    <w:p w:rsidR="002E30E6" w:rsidRDefault="002F0C41">
      <w:pPr>
        <w:pStyle w:val="aff"/>
        <w:spacing w:before="0" w:after="0"/>
        <w:ind w:firstLine="708"/>
        <w:jc w:val="both"/>
      </w:pPr>
      <w:r>
        <w:t xml:space="preserve">на официальном </w:t>
      </w:r>
      <w:r>
        <w:t>сайте Котельничского муниципального района в разделе « поселения»;</w:t>
      </w:r>
    </w:p>
    <w:p w:rsidR="002E30E6" w:rsidRDefault="002F0C41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реестре;</w:t>
      </w:r>
    </w:p>
    <w:p w:rsidR="002E30E6" w:rsidRDefault="002F0C41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E30E6" w:rsidRDefault="002F0C41">
      <w:pPr>
        <w:pStyle w:val="aff"/>
        <w:spacing w:before="0" w:after="0"/>
        <w:ind w:firstLine="708"/>
        <w:jc w:val="both"/>
      </w:pPr>
      <w:r>
        <w:t>на Портале Кировской области.</w:t>
      </w:r>
    </w:p>
    <w:p w:rsidR="00926B3A" w:rsidRDefault="00926B3A">
      <w:pPr>
        <w:pStyle w:val="aff"/>
        <w:spacing w:before="0" w:after="0"/>
        <w:ind w:firstLine="708"/>
        <w:jc w:val="both"/>
      </w:pPr>
    </w:p>
    <w:p w:rsidR="002E30E6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709"/>
        <w:rPr>
          <w:b/>
          <w:lang w:val="ru-RU"/>
        </w:rPr>
      </w:pPr>
      <w:r w:rsidRPr="00E43B6B">
        <w:rPr>
          <w:b/>
          <w:lang w:val="ru-RU"/>
        </w:rPr>
        <w:t>2.6.</w:t>
      </w:r>
      <w:r w:rsidRPr="00E43B6B">
        <w:rPr>
          <w:b/>
          <w:lang w:val="ru-RU"/>
        </w:rPr>
        <w:tab/>
        <w:t>Исчерпывающий перечень документов, необходимых для</w:t>
      </w:r>
      <w:r>
        <w:rPr>
          <w:b/>
        </w:rPr>
        <w:t> </w:t>
      </w:r>
      <w:r w:rsidRPr="00E43B6B">
        <w:rPr>
          <w:b/>
          <w:lang w:val="ru-RU"/>
        </w:rPr>
        <w:t>предоставлени</w:t>
      </w:r>
      <w:r w:rsidRPr="00E43B6B">
        <w:rPr>
          <w:b/>
          <w:lang w:val="ru-RU"/>
        </w:rPr>
        <w:t>я муниципальной услуги</w:t>
      </w:r>
    </w:p>
    <w:p w:rsidR="00926B3A" w:rsidRPr="00926B3A" w:rsidRDefault="00926B3A" w:rsidP="00926B3A"/>
    <w:p w:rsidR="002E30E6" w:rsidRDefault="002F0C4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2E30E6" w:rsidRDefault="002F0C41">
      <w:pPr>
        <w:spacing w:after="0" w:line="240" w:lineRule="auto"/>
        <w:ind w:firstLine="708"/>
        <w:jc w:val="both"/>
      </w:pPr>
      <w:bookmarkStart w:id="0" w:name="Par1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2.6.1.1. </w:t>
      </w:r>
      <w:hyperlink r:id="rId9" w:tooltip="consultantplus://offline/ref=CC1F85D5DB382D64DA5ED570F0EEF9B1705A946413D94D797A3206B8343141BE9ED29391D4CF4A1DFC6072C9T9D7I" w:history="1">
        <w:r>
          <w:rPr>
            <w:rStyle w:val="af9"/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земельных участков на кадастровом плане территории (приложение № 1 к Административному регламенту).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4"/>
          <w:szCs w:val="24"/>
          <w:lang w:eastAsia="ru-RU"/>
        </w:rPr>
        <w:t>2.6.1.2. Схема расположения земельного участка или земельных участков на кадастр</w:t>
      </w:r>
      <w:r>
        <w:rPr>
          <w:rFonts w:ascii="Times New Roman" w:hAnsi="Times New Roman"/>
          <w:sz w:val="24"/>
          <w:szCs w:val="24"/>
          <w:lang w:eastAsia="ru-RU"/>
        </w:rPr>
        <w:t>овом плане территории, которые предлагается образовать и (или) изменить;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2.6.1.3. Копия документа, удостоверяющего личность заявителя;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2.6.1.4.  При обращении за получением муниципальной услуги от имени заявителя уполномоченный представитель представляет д</w:t>
      </w:r>
      <w:r>
        <w:rPr>
          <w:rFonts w:ascii="Times New Roman" w:hAnsi="Times New Roman"/>
          <w:sz w:val="24"/>
          <w:szCs w:val="24"/>
          <w:lang w:eastAsia="ru-RU"/>
        </w:rPr>
        <w:t>окумент, удостоверяющий личность, и документ, подтверждающий его полномочия на представление интересов заявителя;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5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2.6.1.5. Копии правоустанавливающих и (или)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правоудостоверяющих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документов на исходный земельный участок, если права на него не 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ны в Едином государственном реестре прав на недвижимое имущество и сделок с ним;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6"/>
      <w:bookmarkEnd w:id="3"/>
      <w:r>
        <w:rPr>
          <w:rFonts w:ascii="Times New Roman" w:hAnsi="Times New Roman"/>
          <w:sz w:val="24"/>
          <w:szCs w:val="24"/>
          <w:lang w:eastAsia="ru-RU"/>
        </w:rPr>
        <w:t>2.6.1.6. Выписка из Единого государственного реестра прав на недвижимое имущество и сделок с ним (далее - ЕГРП) о правах на исходный земельный участок либо уведомление об отсу</w:t>
      </w:r>
      <w:r>
        <w:rPr>
          <w:rFonts w:ascii="Times New Roman" w:hAnsi="Times New Roman"/>
          <w:sz w:val="24"/>
          <w:szCs w:val="24"/>
          <w:lang w:eastAsia="ru-RU"/>
        </w:rPr>
        <w:t>тствии в ЕГРП запрашиваемых сведений о зарегистрированных правах на указанный земельный участок.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2.6.2. Документы, указанные в </w:t>
      </w:r>
      <w:hyperlink r:id="rId10" w:anchor="Par2" w:history="1">
        <w:r>
          <w:rPr>
            <w:rStyle w:val="af9"/>
            <w:rFonts w:ascii="Times New Roman" w:hAnsi="Times New Roman"/>
            <w:sz w:val="24"/>
            <w:szCs w:val="24"/>
            <w:lang w:eastAsia="ru-RU"/>
          </w:rPr>
          <w:t>подпунктах 2.6</w:t>
        </w:r>
      </w:hyperlink>
      <w:hyperlink r:id="rId11" w:anchor="Par5" w:history="1">
        <w:r>
          <w:rPr>
            <w:rStyle w:val="af9"/>
            <w:rFonts w:ascii="Times New Roman" w:hAnsi="Times New Roman"/>
            <w:sz w:val="24"/>
            <w:szCs w:val="24"/>
            <w:lang w:eastAsia="ru-RU"/>
          </w:rPr>
          <w:t>.1.1-2.6.1.5 пункта 2.6.1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</w:t>
      </w:r>
      <w:r>
        <w:rPr>
          <w:rFonts w:ascii="Times New Roman" w:hAnsi="Times New Roman"/>
          <w:sz w:val="24"/>
          <w:szCs w:val="24"/>
          <w:lang w:eastAsia="ru-RU"/>
        </w:rPr>
        <w:t>вного регламента, представляются заявителем самостоятельно.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2.6.3. Документ, указанный в </w:t>
      </w:r>
      <w:hyperlink r:id="rId12" w:anchor="Par6" w:history="1">
        <w:r>
          <w:rPr>
            <w:rStyle w:val="af9"/>
            <w:rFonts w:ascii="Times New Roman" w:hAnsi="Times New Roman"/>
            <w:sz w:val="24"/>
            <w:szCs w:val="24"/>
            <w:lang w:eastAsia="ru-RU"/>
          </w:rPr>
          <w:t>подпункте</w:t>
        </w:r>
        <w:r>
          <w:rPr>
            <w:rStyle w:val="af9"/>
            <w:rFonts w:ascii="Times New Roman" w:hAnsi="Times New Roman"/>
            <w:sz w:val="24"/>
            <w:szCs w:val="24"/>
            <w:lang w:eastAsia="ru-RU"/>
          </w:rPr>
          <w:t xml:space="preserve"> 2.6.1.6 пункта 2.6.1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запрашивается администрацией муниципального образования в рамках межведомственного информационного взаимодействия, если он не был представлен заявителем самостоятельно.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</w:t>
      </w:r>
      <w:r>
        <w:rPr>
          <w:rFonts w:ascii="Times New Roman" w:hAnsi="Times New Roman"/>
          <w:sz w:val="24"/>
          <w:szCs w:val="24"/>
        </w:rPr>
        <w:t>м случае документы подписываются электронной подписью в соответствии с законодательством Российской Федерации.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</w:t>
      </w:r>
      <w:r>
        <w:rPr>
          <w:rFonts w:ascii="Times New Roman" w:hAnsi="Times New Roman" w:cs="Times New Roman"/>
          <w:sz w:val="24"/>
          <w:szCs w:val="24"/>
        </w:rPr>
        <w:t>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</w:t>
      </w:r>
      <w:r>
        <w:rPr>
          <w:rFonts w:ascii="Times New Roman" w:hAnsi="Times New Roman"/>
          <w:sz w:val="24"/>
          <w:szCs w:val="24"/>
        </w:rPr>
        <w:t xml:space="preserve">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rFonts w:ascii="Times New Roman" w:hAnsi="Times New Roman"/>
          <w:sz w:val="24"/>
          <w:szCs w:val="24"/>
        </w:rPr>
        <w:lastRenderedPageBreak/>
        <w:t>государственным органам и (или) органам местного с</w:t>
      </w:r>
      <w:r>
        <w:rPr>
          <w:rFonts w:ascii="Times New Roman" w:hAnsi="Times New Roman"/>
          <w:sz w:val="24"/>
          <w:szCs w:val="24"/>
        </w:rPr>
        <w:t>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Style w:val="blk"/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</w:t>
      </w:r>
      <w:r>
        <w:rPr>
          <w:rStyle w:val="blk"/>
          <w:rFonts w:ascii="Times New Roman" w:hAnsi="Times New Roman"/>
          <w:sz w:val="24"/>
          <w:szCs w:val="24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4" w:name="dst291"/>
      <w:bookmarkEnd w:id="4"/>
      <w:r>
        <w:rPr>
          <w:rStyle w:val="blk"/>
          <w:rFonts w:ascii="Times New Roman" w:hAnsi="Times New Roman"/>
          <w:sz w:val="24"/>
          <w:szCs w:val="24"/>
        </w:rPr>
        <w:t>а) изменение требований нормативных правовых актов, ка</w:t>
      </w:r>
      <w:r>
        <w:rPr>
          <w:rStyle w:val="blk"/>
          <w:rFonts w:ascii="Times New Roman" w:hAnsi="Times New Roman"/>
          <w:sz w:val="24"/>
          <w:szCs w:val="24"/>
        </w:rPr>
        <w:t>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5" w:name="dst292"/>
      <w:bookmarkEnd w:id="5"/>
      <w:r>
        <w:rPr>
          <w:rStyle w:val="blk"/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rStyle w:val="blk"/>
          <w:rFonts w:ascii="Times New Roman" w:hAnsi="Times New Roman"/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dst293"/>
      <w:bookmarkEnd w:id="6"/>
      <w:r>
        <w:rPr>
          <w:rStyle w:val="blk"/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</w:t>
      </w:r>
      <w:r>
        <w:rPr>
          <w:rStyle w:val="blk"/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30E6" w:rsidRDefault="002F0C4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7" w:name="dst294"/>
      <w:bookmarkEnd w:id="7"/>
      <w:proofErr w:type="gramStart"/>
      <w:r>
        <w:rPr>
          <w:rStyle w:val="blk"/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rStyle w:val="blk"/>
          <w:rFonts w:ascii="Times New Roman" w:hAnsi="Times New Roman"/>
          <w:sz w:val="24"/>
          <w:szCs w:val="24"/>
        </w:rPr>
        <w:t xml:space="preserve">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anchor="dst100352" w:history="1">
        <w:r>
          <w:rPr>
            <w:rStyle w:val="af9"/>
            <w:rFonts w:ascii="Times New Roman" w:hAnsi="Times New Roman"/>
            <w:color w:val="000000"/>
            <w:sz w:val="24"/>
            <w:szCs w:val="24"/>
          </w:rPr>
          <w:t>частью 1.1 статьи 16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№210-ФЗ</w:t>
      </w:r>
      <w:r>
        <w:rPr>
          <w:rStyle w:val="blk"/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</w:t>
      </w:r>
      <w:r>
        <w:rPr>
          <w:rStyle w:val="blk"/>
          <w:rFonts w:ascii="Times New Roman" w:hAnsi="Times New Roman"/>
          <w:sz w:val="24"/>
          <w:szCs w:val="24"/>
        </w:rPr>
        <w:t>ю руководителя органа, предоставляющего муниципальную услугу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anchor="dst100352" w:history="1">
        <w:r>
          <w:rPr>
            <w:rStyle w:val="af9"/>
            <w:rFonts w:ascii="Times New Roman" w:hAnsi="Times New Roman"/>
            <w:color w:val="000000"/>
            <w:sz w:val="24"/>
            <w:szCs w:val="24"/>
          </w:rPr>
          <w:t>частью 1.1 статьи 16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№210-ФЗ,</w:t>
      </w:r>
      <w:r>
        <w:rPr>
          <w:rStyle w:val="blk"/>
          <w:rFonts w:ascii="Times New Roman" w:hAnsi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0E6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b/>
          <w:lang w:val="ru-RU"/>
        </w:rPr>
      </w:pPr>
      <w:r w:rsidRPr="00E43B6B">
        <w:rPr>
          <w:b/>
          <w:lang w:val="ru-RU"/>
        </w:rPr>
        <w:t>2.7.</w:t>
      </w:r>
      <w:r w:rsidRPr="00E43B6B">
        <w:rPr>
          <w:b/>
          <w:lang w:val="ru-RU"/>
        </w:rPr>
        <w:tab/>
      </w:r>
      <w:r w:rsidRPr="00E43B6B">
        <w:rPr>
          <w:b/>
          <w:lang w:val="ru-RU"/>
        </w:rPr>
        <w:t>Исчерпывающий перечень оснований для отказа в приеме документов</w:t>
      </w:r>
    </w:p>
    <w:p w:rsidR="00926B3A" w:rsidRPr="00926B3A" w:rsidRDefault="00926B3A" w:rsidP="00926B3A"/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приеме документов в следующих случаях: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b/>
          <w:lang w:val="ru-RU"/>
        </w:rPr>
      </w:pPr>
      <w:r w:rsidRPr="00E43B6B">
        <w:rPr>
          <w:lang w:val="ru-RU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lang w:val="ru-RU"/>
        </w:rPr>
      </w:pPr>
      <w:r w:rsidRPr="00E43B6B">
        <w:rPr>
          <w:lang w:val="ru-RU"/>
        </w:rPr>
        <w:t>2.7.2. Текст письменного (в том числе в форме электронного док</w:t>
      </w:r>
      <w:r w:rsidRPr="00E43B6B">
        <w:rPr>
          <w:lang w:val="ru-RU"/>
        </w:rPr>
        <w:t>умента) заявления не поддается прочтению.</w:t>
      </w:r>
    </w:p>
    <w:p w:rsidR="002E30E6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lang w:val="ru-RU"/>
        </w:rPr>
      </w:pPr>
      <w:r w:rsidRPr="00E43B6B">
        <w:rPr>
          <w:lang w:val="ru-RU"/>
        </w:rPr>
        <w:t>2.7.3. В заявлении отсутствует информация, предусмотренная формой заявления.</w:t>
      </w:r>
    </w:p>
    <w:p w:rsidR="00926B3A" w:rsidRPr="00926B3A" w:rsidRDefault="00926B3A" w:rsidP="00926B3A"/>
    <w:p w:rsidR="002E30E6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b/>
          <w:lang w:val="ru-RU"/>
        </w:rPr>
      </w:pPr>
      <w:bookmarkStart w:id="8" w:name="P174"/>
      <w:bookmarkEnd w:id="8"/>
      <w:r w:rsidRPr="00E43B6B">
        <w:rPr>
          <w:b/>
          <w:lang w:val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926B3A" w:rsidRPr="00926B3A" w:rsidRDefault="00926B3A" w:rsidP="00926B3A"/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lang w:val="ru-RU"/>
        </w:rPr>
      </w:pPr>
      <w:r w:rsidRPr="00E43B6B">
        <w:rPr>
          <w:lang w:val="ru-RU"/>
        </w:rPr>
        <w:t xml:space="preserve">Основания для приостановления </w:t>
      </w:r>
      <w:r w:rsidRPr="00E43B6B">
        <w:rPr>
          <w:lang w:val="ru-RU"/>
        </w:rPr>
        <w:t>предоставления муниципальной услуги отсутствуют.</w:t>
      </w:r>
    </w:p>
    <w:p w:rsidR="002E30E6" w:rsidRDefault="002F0C4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ствии с </w:t>
      </w:r>
      <w:hyperlink r:id="rId15" w:tooltip="consultantplus://offline/ref=5821D990478FEF44AC54057828F4329B5E7FCCF2C7FCDEB3A98A05F7444E4B836595F82A617FO4I" w:history="1">
        <w:r>
          <w:rPr>
            <w:rStyle w:val="af9"/>
            <w:sz w:val="24"/>
            <w:szCs w:val="24"/>
            <w:lang w:eastAsia="ru-RU"/>
          </w:rPr>
          <w:t>пунктом 1</w:t>
        </w:r>
        <w:r>
          <w:rPr>
            <w:rStyle w:val="af9"/>
            <w:sz w:val="24"/>
            <w:szCs w:val="24"/>
            <w:lang w:eastAsia="ru-RU"/>
          </w:rPr>
          <w:t>2 статьи 11.10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земельного участка, образуемого в соответствии с ран</w:t>
      </w:r>
      <w:r>
        <w:rPr>
          <w:rFonts w:ascii="Times New Roman" w:hAnsi="Times New Roman"/>
          <w:sz w:val="24"/>
          <w:szCs w:val="24"/>
          <w:lang w:eastAsia="ru-RU"/>
        </w:rPr>
        <w:t>ее принятым решением об утверждении схемы расположения земельного участка, срок действия которого не истек;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разработка схемы расположения земельного участка выполнена с нарушением требований к образуемым и измененным земельным участкам: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размеры земель</w:t>
      </w:r>
      <w:r>
        <w:rPr>
          <w:rFonts w:ascii="Times New Roman" w:hAnsi="Times New Roman"/>
          <w:sz w:val="24"/>
          <w:szCs w:val="24"/>
          <w:lang w:eastAsia="ru-RU"/>
        </w:rPr>
        <w:t>ного участка (земельных участков) не соответствуют предельным (максимальным и минимальным) размерам земельных участков, определенным градостроительными регламентами;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размеры земельного участка (земельных участков) не соответствуют предельным (максимальны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м и минимальным) размерам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определенным Земельным </w:t>
      </w:r>
      <w:hyperlink r:id="rId16" w:tooltip="consultantplus://offline/ref=5821D990478FEF44AC54057828F4329B5E7FCCF2C7FCDEB3A98A05F74474OEI" w:history="1">
        <w:r>
          <w:rPr>
            <w:rStyle w:val="af9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другими федеральными законами;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границы земельных участков п</w:t>
      </w:r>
      <w:r>
        <w:rPr>
          <w:rFonts w:ascii="Times New Roman" w:hAnsi="Times New Roman"/>
          <w:sz w:val="24"/>
          <w:szCs w:val="24"/>
          <w:lang w:eastAsia="ru-RU"/>
        </w:rPr>
        <w:t>ересекают границы муниципального образования и (или) границы населенного пункта;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образование земельных участков осуществляется таким образом, что приводит к невозможности разрешенного использования расположенных на таких земельных участках объектов недви</w:t>
      </w:r>
      <w:r>
        <w:rPr>
          <w:rFonts w:ascii="Times New Roman" w:hAnsi="Times New Roman"/>
          <w:sz w:val="24"/>
          <w:szCs w:val="24"/>
          <w:lang w:eastAsia="ru-RU"/>
        </w:rPr>
        <w:t>жимости;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предполагается раздел, перераспределение или выдел земельных участков, в результате которого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</w:t>
      </w:r>
      <w:r>
        <w:rPr>
          <w:rFonts w:ascii="Times New Roman" w:hAnsi="Times New Roman"/>
          <w:sz w:val="24"/>
          <w:szCs w:val="24"/>
          <w:lang w:eastAsia="ru-RU"/>
        </w:rPr>
        <w:t>азрешенным использованием;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образование земельных участков приводит к вклиниванию,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вкрапливанию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ткам, а также нарушает требования, установленные Земельным </w:t>
      </w:r>
      <w:hyperlink r:id="rId17" w:tooltip="consultantplus://offline/ref=5821D990478FEF44AC54057828F4329B5E7FCCF2C7FCDEB3A98A05F74474OEI" w:history="1">
        <w:r>
          <w:rPr>
            <w:rStyle w:val="af9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другими федеральными законами;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границы образуемого земельного участка пересекают границы территориальных зон, лесничеств, лесопарков;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несоответствие схемы расположения земельного участка утвержденному проекту </w:t>
      </w:r>
      <w:r>
        <w:rPr>
          <w:rFonts w:ascii="Times New Roman" w:hAnsi="Times New Roman"/>
          <w:sz w:val="24"/>
          <w:szCs w:val="24"/>
          <w:lang w:eastAsia="ru-RU"/>
        </w:rPr>
        <w:t>планировки территории, землеустроительной документации, положению об особо охраняемой природной территории;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</w:t>
      </w:r>
      <w:r>
        <w:rPr>
          <w:rFonts w:ascii="Times New Roman" w:hAnsi="Times New Roman"/>
          <w:sz w:val="24"/>
          <w:szCs w:val="24"/>
          <w:lang w:eastAsia="ru-RU"/>
        </w:rPr>
        <w:t>вержден проект межевания территории.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926B3A" w:rsidRDefault="00926B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</w:t>
      </w:r>
      <w:r>
        <w:rPr>
          <w:rFonts w:ascii="Times New Roman" w:hAnsi="Times New Roman"/>
          <w:b/>
          <w:bCs/>
          <w:sz w:val="24"/>
          <w:szCs w:val="24"/>
        </w:rPr>
        <w:t>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6B3A" w:rsidRDefault="00926B3A">
      <w:pPr>
        <w:spacing w:after="0" w:line="240" w:lineRule="auto"/>
        <w:ind w:firstLine="709"/>
        <w:jc w:val="both"/>
      </w:pPr>
    </w:p>
    <w:p w:rsidR="002E30E6" w:rsidRDefault="002F0C41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26B3A" w:rsidRDefault="00926B3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Время ожидания на приём к специалисту при подаче документов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должно превышать 15 минут.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услуги, в том числе в электронной форме</w:t>
      </w:r>
    </w:p>
    <w:p w:rsidR="002E30E6" w:rsidRDefault="002E30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представленное в письменной форме, и п</w:t>
      </w:r>
      <w:r>
        <w:rPr>
          <w:rFonts w:ascii="Times New Roman" w:hAnsi="Times New Roman"/>
          <w:sz w:val="24"/>
          <w:szCs w:val="24"/>
        </w:rPr>
        <w:t>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E30E6" w:rsidRDefault="002F0C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Заявление, поступившее посредством почтовой или электронной связи, в том числе через официальный сайт администрации, Еди</w:t>
      </w:r>
      <w:r>
        <w:rPr>
          <w:rFonts w:ascii="Times New Roman" w:hAnsi="Times New Roman"/>
          <w:sz w:val="24"/>
          <w:szCs w:val="24"/>
        </w:rPr>
        <w:t xml:space="preserve">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926B3A" w:rsidRDefault="00926B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30E6" w:rsidRDefault="006D6B5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2F0C41">
        <w:rPr>
          <w:rFonts w:ascii="Times New Roman" w:hAnsi="Times New Roman"/>
          <w:b/>
          <w:bCs/>
          <w:sz w:val="24"/>
          <w:szCs w:val="24"/>
        </w:rPr>
        <w:t xml:space="preserve">2.13. </w:t>
      </w:r>
      <w:proofErr w:type="gramStart"/>
      <w:r w:rsidR="002F0C41">
        <w:rPr>
          <w:rFonts w:ascii="Times New Roman" w:hAnsi="Times New Roman"/>
          <w:b/>
          <w:sz w:val="24"/>
          <w:szCs w:val="24"/>
        </w:rPr>
        <w:t>Требования к помещени</w:t>
      </w:r>
      <w:r w:rsidR="002F0C41">
        <w:rPr>
          <w:rFonts w:ascii="Times New Roman" w:hAnsi="Times New Roman"/>
          <w:b/>
          <w:sz w:val="24"/>
          <w:szCs w:val="24"/>
        </w:rPr>
        <w:t>ям, в которых предоставляется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0C41">
        <w:rPr>
          <w:rFonts w:ascii="Times New Roman" w:hAnsi="Times New Roman"/>
          <w:b/>
          <w:sz w:val="24"/>
          <w:szCs w:val="24"/>
        </w:rPr>
        <w:t xml:space="preserve">муниципальная услуга, к залу ожидания, местам </w:t>
      </w:r>
      <w:r w:rsidR="002F0C41">
        <w:rPr>
          <w:rFonts w:ascii="Times New Roman" w:hAnsi="Times New Roman"/>
          <w:b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  <w:r w:rsidR="002F0C41">
        <w:rPr>
          <w:rFonts w:ascii="Times New Roman" w:hAnsi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2F0C41">
        <w:rPr>
          <w:rFonts w:ascii="Times New Roman" w:hAnsi="Times New Roman"/>
          <w:b/>
          <w:sz w:val="24"/>
          <w:szCs w:val="24"/>
        </w:rPr>
        <w:t xml:space="preserve"> Российской Федерации о социа</w:t>
      </w:r>
      <w:r w:rsidR="00926B3A">
        <w:rPr>
          <w:rFonts w:ascii="Times New Roman" w:hAnsi="Times New Roman"/>
          <w:b/>
          <w:sz w:val="24"/>
          <w:szCs w:val="24"/>
        </w:rPr>
        <w:t>льной защите инвалидов»</w:t>
      </w:r>
    </w:p>
    <w:p w:rsidR="00926B3A" w:rsidRDefault="00926B3A">
      <w:pPr>
        <w:tabs>
          <w:tab w:val="left" w:pos="1560"/>
        </w:tabs>
        <w:spacing w:after="0" w:line="240" w:lineRule="auto"/>
        <w:jc w:val="both"/>
      </w:pPr>
    </w:p>
    <w:p w:rsidR="002E30E6" w:rsidRDefault="002F0C4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Зал ожидания, места для заполнения заявлений и иных докум</w:t>
      </w:r>
      <w:r>
        <w:rPr>
          <w:rFonts w:ascii="Times New Roman" w:hAnsi="Times New Roman"/>
          <w:sz w:val="24"/>
          <w:szCs w:val="24"/>
        </w:rPr>
        <w:t>ентов оборудуются стульями, столами (стойками), бланками заявлений, письменными принадлежностями.</w:t>
      </w:r>
    </w:p>
    <w:p w:rsidR="002E30E6" w:rsidRDefault="002F0C4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.13.3.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E30E6" w:rsidRDefault="002F0C41">
      <w:pPr>
        <w:pStyle w:val="16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график работы (часы приёма), контактные </w:t>
      </w:r>
      <w:r>
        <w:rPr>
          <w:sz w:val="24"/>
          <w:szCs w:val="24"/>
        </w:rPr>
        <w:t>телефоны (телефон для справок), электронный адрес официального сайта администрации, адрес электронной почты;</w:t>
      </w:r>
    </w:p>
    <w:p w:rsidR="00E72174" w:rsidRDefault="002F0C41" w:rsidP="00E72174">
      <w:pPr>
        <w:pStyle w:val="16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2E30E6" w:rsidRPr="00E72174" w:rsidRDefault="002F0C41" w:rsidP="00E72174">
      <w:pPr>
        <w:pStyle w:val="16"/>
        <w:spacing w:line="240" w:lineRule="auto"/>
        <w:ind w:firstLine="708"/>
        <w:rPr>
          <w:sz w:val="24"/>
          <w:szCs w:val="24"/>
        </w:rPr>
      </w:pPr>
      <w:r w:rsidRPr="00E72174">
        <w:rPr>
          <w:sz w:val="24"/>
          <w:szCs w:val="24"/>
        </w:rPr>
        <w:t>перечень, формы документов для заполнения, образцы заполнения д</w:t>
      </w:r>
      <w:r w:rsidRPr="00E72174">
        <w:rPr>
          <w:sz w:val="24"/>
          <w:szCs w:val="24"/>
        </w:rPr>
        <w:t>окументов, бланки для заполнения;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2E30E6" w:rsidRDefault="002F0C41">
      <w:pPr>
        <w:pStyle w:val="1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лиц, либо муниципальных служащих;</w:t>
      </w:r>
    </w:p>
    <w:p w:rsidR="002E30E6" w:rsidRDefault="002F0C41">
      <w:pPr>
        <w:pStyle w:val="16"/>
        <w:spacing w:line="240" w:lineRule="auto"/>
        <w:ind w:firstLine="709"/>
      </w:pPr>
      <w:r>
        <w:rPr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нормативных правовых актов</w:t>
      </w:r>
      <w:r>
        <w:rPr>
          <w:sz w:val="24"/>
          <w:szCs w:val="24"/>
        </w:rPr>
        <w:t>, регулирующих предоставление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Кабинеты (кабинки) приёма граждан должны быть оборудованы информационными табличками с указанием: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приём заявителей;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приёма, времени перерыва на обед.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</w:t>
      </w:r>
      <w:r>
        <w:rPr>
          <w:rFonts w:ascii="Times New Roman" w:hAnsi="Times New Roman"/>
          <w:sz w:val="24"/>
          <w:szCs w:val="24"/>
        </w:rPr>
        <w:t>онным базам данных и печатающим устройством (принтером).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2.13.6. </w:t>
      </w:r>
      <w:proofErr w:type="gramStart"/>
      <w:r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беспрепятственного доступа инвалидов в помещения, здания и иные сооружения (далее – объекты) и устранение барьеров, препятствующих п</w:t>
      </w:r>
      <w:r>
        <w:rPr>
          <w:rFonts w:ascii="Times New Roman" w:hAnsi="Times New Roman"/>
          <w:sz w:val="24"/>
          <w:szCs w:val="24"/>
        </w:rPr>
        <w:t xml:space="preserve">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>
        <w:rPr>
          <w:rFonts w:ascii="Times New Roman" w:hAnsi="Times New Roman"/>
          <w:sz w:val="24"/>
          <w:szCs w:val="24"/>
        </w:rPr>
        <w:br/>
        <w:t>№ 181-ФЗ «О социальной защите инвалидов в Российской Федерации» и другими законодательными и и</w:t>
      </w:r>
      <w:r>
        <w:rPr>
          <w:rFonts w:ascii="Times New Roman" w:hAnsi="Times New Roman"/>
          <w:sz w:val="24"/>
          <w:szCs w:val="24"/>
        </w:rPr>
        <w:t>ными нормативными правовыми актами:</w:t>
      </w:r>
      <w:proofErr w:type="gramEnd"/>
    </w:p>
    <w:p w:rsidR="002E30E6" w:rsidRDefault="002F0C41">
      <w:pPr>
        <w:pStyle w:val="aff"/>
        <w:spacing w:after="0"/>
        <w:ind w:right="-6" w:firstLine="660"/>
        <w:jc w:val="both"/>
      </w:pPr>
      <w: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E30E6" w:rsidRDefault="002F0C41">
      <w:pPr>
        <w:pStyle w:val="aff"/>
        <w:spacing w:after="0"/>
        <w:ind w:right="-6" w:firstLine="660"/>
        <w:jc w:val="both"/>
      </w:pPr>
      <w:r>
        <w:t>-возможность самостоятельного пере</w:t>
      </w:r>
      <w:r>
        <w:t>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E30E6" w:rsidRDefault="002F0C41">
      <w:pPr>
        <w:pStyle w:val="aff"/>
        <w:spacing w:after="0"/>
        <w:ind w:right="-6" w:firstLine="660"/>
        <w:jc w:val="both"/>
      </w:pPr>
      <w:r>
        <w:t>- со</w:t>
      </w:r>
      <w:r>
        <w:t>провождение инвалидов, имеющих стойкие расстройства функции зрения и самостоятельного передвижения;</w:t>
      </w:r>
    </w:p>
    <w:p w:rsidR="002E30E6" w:rsidRDefault="002F0C41">
      <w:pPr>
        <w:pStyle w:val="aff"/>
        <w:spacing w:after="0"/>
        <w:ind w:right="-6" w:firstLine="660"/>
        <w:jc w:val="both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</w:t>
      </w:r>
      <w:r>
        <w:t>), в которых предоставляются услуги, и к услугам с учетом ограничений их жизнедеятельности;</w:t>
      </w:r>
    </w:p>
    <w:p w:rsidR="002E30E6" w:rsidRDefault="002F0C41">
      <w:pPr>
        <w:pStyle w:val="aff"/>
        <w:spacing w:after="0"/>
        <w:ind w:right="-6" w:firstLine="66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t xml:space="preserve">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 допуск собаки-проводника на объекты (здания, помещения), в которых предоставляются услуги;</w:t>
      </w:r>
    </w:p>
    <w:p w:rsidR="002E30E6" w:rsidRDefault="002F0C41">
      <w:pPr>
        <w:pStyle w:val="aff"/>
        <w:spacing w:after="0"/>
        <w:ind w:right="-6" w:firstLine="660"/>
        <w:jc w:val="both"/>
      </w:pPr>
      <w:r>
        <w:t>- оказание инвалидам помощи в преодолении барьеров, мешающих получению ими услуг н</w:t>
      </w:r>
      <w:r>
        <w:t>аравне с другими лицами.</w:t>
      </w:r>
    </w:p>
    <w:p w:rsidR="002E30E6" w:rsidRDefault="002F0C4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Style w:val="blk"/>
          <w:rFonts w:ascii="Times New Roman" w:hAnsi="Times New Roman"/>
          <w:sz w:val="24"/>
          <w:szCs w:val="24"/>
        </w:rPr>
        <w:t>, орган, предоставляющий муниципальную услугу,  до</w:t>
      </w:r>
      <w:r>
        <w:rPr>
          <w:rStyle w:val="blk"/>
          <w:rFonts w:ascii="Times New Roman" w:hAnsi="Times New Roman"/>
          <w:sz w:val="24"/>
          <w:szCs w:val="24"/>
        </w:rPr>
        <w:t xml:space="preserve">лжен принять меры для обеспечения доступа инвалидов, </w:t>
      </w:r>
      <w:r>
        <w:rPr>
          <w:rFonts w:ascii="Times New Roman" w:hAnsi="Times New Roman"/>
          <w:sz w:val="24"/>
          <w:szCs w:val="24"/>
        </w:rPr>
        <w:t xml:space="preserve">в том числе включая инвалидов, использующих кресла-коляски </w:t>
      </w:r>
      <w:r>
        <w:rPr>
          <w:rStyle w:val="blk"/>
          <w:rFonts w:ascii="Times New Roman" w:hAnsi="Times New Roman"/>
          <w:sz w:val="24"/>
          <w:szCs w:val="24"/>
        </w:rPr>
        <w:t xml:space="preserve">и собак-проводников, к месту предоставления услуги либо, когда 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это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</w:t>
      </w:r>
      <w:r>
        <w:rPr>
          <w:rStyle w:val="blk"/>
          <w:rFonts w:ascii="Times New Roman" w:hAnsi="Times New Roman"/>
          <w:sz w:val="24"/>
          <w:szCs w:val="24"/>
        </w:rPr>
        <w:t>алида или в дистанционном режиме.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 Показателями доступности муниципальной услуги является: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различных каналов </w:t>
      </w:r>
      <w:r>
        <w:rPr>
          <w:rFonts w:ascii="Times New Roman" w:hAnsi="Times New Roman"/>
          <w:sz w:val="24"/>
          <w:szCs w:val="24"/>
        </w:rPr>
        <w:t>получения информации о порядке получения муниципальной услуги и ходе ее предоставления;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</w:t>
      </w:r>
      <w:r>
        <w:rPr>
          <w:rFonts w:ascii="Times New Roman" w:hAnsi="Times New Roman"/>
          <w:sz w:val="24"/>
          <w:szCs w:val="24"/>
        </w:rPr>
        <w:t>а государственных и муниципальных услуг (функций), Портала Кировской области;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подачи заявления о предоставлении муниципальной услуги  через многофункциональный центр.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2E30E6" w:rsidRDefault="002F0C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срока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поданных в установленном порядке и/или признанных обоснованными жалоб на решения или действия (бездействие) органа, предоставляющего муниципальную услугу, ее должностных лиц, либо муниципальных служащих, при</w:t>
      </w:r>
      <w:r>
        <w:rPr>
          <w:rFonts w:ascii="Times New Roman" w:hAnsi="Times New Roman"/>
          <w:sz w:val="24"/>
          <w:szCs w:val="24"/>
        </w:rPr>
        <w:t xml:space="preserve">нятые или осуществленные при предоставлении муниципальной услуги. 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2.14.3. </w:t>
      </w:r>
      <w:r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</w:t>
      </w:r>
      <w:r>
        <w:rPr>
          <w:rFonts w:ascii="Times New Roman" w:hAnsi="Times New Roman"/>
          <w:sz w:val="24"/>
          <w:szCs w:val="24"/>
        </w:rPr>
        <w:t xml:space="preserve">тавляющего муниципальную услугу), а также при получении результата предоставления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2E30E6" w:rsidRDefault="002F0C41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 xml:space="preserve">олучение информации о предоставляемой </w:t>
      </w:r>
      <w:r>
        <w:rPr>
          <w:rFonts w:ascii="Times New Roman" w:hAnsi="Times New Roman"/>
          <w:sz w:val="24"/>
          <w:szCs w:val="24"/>
        </w:rPr>
        <w:t>муниципальной услуге в информационно-телекоммуникационной сети «Интернет», в том числе на официальном сайте администрации,  на Едином портале государственных и муниципальных услуг (функций), Портале Кировской области;</w:t>
      </w:r>
    </w:p>
    <w:p w:rsidR="002E30E6" w:rsidRDefault="002F0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 получение и копирование ф</w:t>
      </w:r>
      <w:r>
        <w:rPr>
          <w:rFonts w:ascii="Times New Roman" w:hAnsi="Times New Roman"/>
          <w:sz w:val="24"/>
          <w:szCs w:val="24"/>
        </w:rPr>
        <w:t>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администрации, на Едином портале государственных и муниципальных услуг (функций), Порт</w:t>
      </w:r>
      <w:r>
        <w:rPr>
          <w:rFonts w:ascii="Times New Roman" w:hAnsi="Times New Roman"/>
          <w:sz w:val="24"/>
          <w:szCs w:val="24"/>
        </w:rPr>
        <w:t>але Кировской области;</w:t>
      </w: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Единого портала государственных и муниципальных услуг (функций), Портале Кировской области через «Личный </w:t>
      </w:r>
      <w:r>
        <w:rPr>
          <w:rFonts w:ascii="Times New Roman" w:hAnsi="Times New Roman"/>
          <w:sz w:val="24"/>
          <w:szCs w:val="24"/>
        </w:rPr>
        <w:t>кабинет пользователя»;</w:t>
      </w: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с использованием  Единого портала государственных и муниципальных услуг (функций), Портала Кировской </w:t>
      </w:r>
      <w:proofErr w:type="gramStart"/>
      <w:r>
        <w:rPr>
          <w:rFonts w:ascii="Times New Roman" w:hAnsi="Times New Roman"/>
          <w:sz w:val="24"/>
          <w:szCs w:val="24"/>
        </w:rPr>
        <w:t>области мониторинга хода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«Личный кабинет пользователя»;</w:t>
      </w:r>
    </w:p>
    <w:p w:rsidR="002E30E6" w:rsidRDefault="002F0C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получение резул</w:t>
      </w:r>
      <w:r>
        <w:rPr>
          <w:rFonts w:ascii="Times New Roman" w:hAnsi="Times New Roman"/>
          <w:sz w:val="24"/>
          <w:szCs w:val="24"/>
        </w:rPr>
        <w:t>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законом;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виды электронной</w:t>
      </w:r>
      <w:r>
        <w:rPr>
          <w:rFonts w:ascii="Times New Roman" w:hAnsi="Times New Roman"/>
          <w:sz w:val="24"/>
          <w:szCs w:val="24"/>
        </w:rPr>
        <w:t xml:space="preserve">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8" w:tooltip="consultantplus://offline/ref=222C0816D136EDBAD47C55EC0B7A326BE0C0051680A3C74ABC20F6FBD0991DE02EAAA45D2D501FFCf4K6J" w:history="1">
        <w:r>
          <w:rPr>
            <w:rStyle w:val="af9"/>
            <w:color w:val="000000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06.04.2011 № 63-ФЗ «Об электронной подписи»: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лиц: простая электронная подпись либо усиленная неквалифицир</w:t>
      </w:r>
      <w:r>
        <w:rPr>
          <w:rFonts w:ascii="Times New Roman" w:hAnsi="Times New Roman"/>
          <w:sz w:val="24"/>
          <w:szCs w:val="24"/>
        </w:rPr>
        <w:t>ованная подпись;</w:t>
      </w:r>
    </w:p>
    <w:p w:rsidR="002E30E6" w:rsidRDefault="002F0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юридических лиц: усиленная квалифицированная подпись.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</w:t>
      </w:r>
      <w:r>
        <w:rPr>
          <w:rFonts w:ascii="Times New Roman" w:hAnsi="Times New Roman"/>
          <w:sz w:val="24"/>
          <w:szCs w:val="24"/>
        </w:rPr>
        <w:t>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</w:t>
      </w:r>
      <w:r>
        <w:rPr>
          <w:rFonts w:ascii="Times New Roman" w:hAnsi="Times New Roman"/>
          <w:sz w:val="24"/>
          <w:szCs w:val="24"/>
        </w:rPr>
        <w:t xml:space="preserve">чность физического лица установлена при личном приеме. </w:t>
      </w:r>
      <w:proofErr w:type="gramEnd"/>
    </w:p>
    <w:p w:rsidR="002E30E6" w:rsidRDefault="002F0C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2.15.2. В случае обращения заявителя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</w:t>
      </w:r>
      <w:r>
        <w:rPr>
          <w:rFonts w:ascii="Times New Roman" w:hAnsi="Times New Roman"/>
          <w:sz w:val="24"/>
          <w:szCs w:val="24"/>
        </w:rPr>
        <w:t>у многофункциональным центром и органом, предоставляющим муниципальную услугу.</w:t>
      </w:r>
    </w:p>
    <w:p w:rsidR="00926B3A" w:rsidRDefault="00926B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0E6" w:rsidRDefault="002F0C41" w:rsidP="00926B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</w:t>
      </w:r>
      <w:r>
        <w:rPr>
          <w:rFonts w:ascii="Times New Roman" w:hAnsi="Times New Roman"/>
          <w:b/>
          <w:sz w:val="24"/>
          <w:szCs w:val="24"/>
        </w:rPr>
        <w:t>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926B3A" w:rsidRDefault="00926B3A" w:rsidP="00926B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 w:rsidP="00926B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926B3A" w:rsidRDefault="00926B3A" w:rsidP="00926B3A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</w:t>
      </w:r>
      <w:r>
        <w:rPr>
          <w:rFonts w:ascii="Times New Roman" w:hAnsi="Times New Roman"/>
          <w:sz w:val="24"/>
          <w:szCs w:val="24"/>
        </w:rPr>
        <w:t>ключает в себя следующие административные процедуры (действия):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предоставленных документов;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межведомственных запросов; 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2E30E6" w:rsidRDefault="002F0C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2E30E6" w:rsidRDefault="002F0C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</w:t>
      </w:r>
      <w:r>
        <w:rPr>
          <w:rFonts w:ascii="Times New Roman" w:hAnsi="Times New Roman"/>
          <w:sz w:val="24"/>
          <w:szCs w:val="24"/>
          <w:lang w:eastAsia="ru-RU"/>
        </w:rPr>
        <w:t>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2E30E6" w:rsidRDefault="002F0C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административных процедур (действий), выполняемых многофункциона</w:t>
      </w:r>
      <w:r>
        <w:rPr>
          <w:rFonts w:ascii="Times New Roman" w:hAnsi="Times New Roman"/>
          <w:sz w:val="24"/>
          <w:szCs w:val="24"/>
        </w:rPr>
        <w:t>льным центром:</w:t>
      </w:r>
    </w:p>
    <w:p w:rsidR="002E30E6" w:rsidRDefault="002F0C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2E30E6" w:rsidRDefault="002F0C41">
      <w:pPr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926B3A" w:rsidRDefault="00926B3A">
      <w:pPr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Описание последовательности административных процедур (действий) при приеме и регистрации заяв</w:t>
      </w:r>
      <w:r>
        <w:rPr>
          <w:rFonts w:ascii="Times New Roman" w:hAnsi="Times New Roman"/>
          <w:b/>
          <w:sz w:val="24"/>
          <w:szCs w:val="24"/>
        </w:rPr>
        <w:t>ления</w:t>
      </w:r>
    </w:p>
    <w:p w:rsidR="00926B3A" w:rsidRDefault="00926B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документа, удостоверяющего личн</w:t>
      </w:r>
      <w:r>
        <w:rPr>
          <w:rFonts w:ascii="Times New Roman" w:hAnsi="Times New Roman"/>
          <w:sz w:val="24"/>
          <w:szCs w:val="24"/>
        </w:rPr>
        <w:t>ость заявителя (его представителя);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</w:t>
      </w:r>
      <w:r>
        <w:rPr>
          <w:rFonts w:ascii="Times New Roman" w:hAnsi="Times New Roman"/>
          <w:sz w:val="24"/>
          <w:szCs w:val="24"/>
        </w:rPr>
        <w:t xml:space="preserve">оящего Административного регламента.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уведомление о приеме докум</w:t>
      </w:r>
      <w:r>
        <w:rPr>
          <w:rFonts w:ascii="Times New Roman" w:hAnsi="Times New Roman"/>
          <w:sz w:val="24"/>
          <w:szCs w:val="24"/>
        </w:rPr>
        <w:t>ентов  и вручает (направляет) его заявителю;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наличии оснований для отказа в приеме документов специалист, ответственный за прием и регистрацию док</w:t>
      </w:r>
      <w:r>
        <w:rPr>
          <w:rFonts w:ascii="Times New Roman" w:hAnsi="Times New Roman"/>
          <w:sz w:val="24"/>
          <w:szCs w:val="24"/>
        </w:rPr>
        <w:t>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</w:t>
      </w:r>
      <w:r>
        <w:rPr>
          <w:rFonts w:ascii="Times New Roman" w:hAnsi="Times New Roman"/>
          <w:sz w:val="24"/>
          <w:szCs w:val="24"/>
        </w:rPr>
        <w:t xml:space="preserve">дет являться регистрация поступивших документов и их направление на рассмотрение либо отказ в приеме представленных документов.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 день. 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</w:t>
      </w:r>
      <w:r>
        <w:rPr>
          <w:rFonts w:ascii="Times New Roman" w:hAnsi="Times New Roman"/>
          <w:sz w:val="24"/>
          <w:szCs w:val="24"/>
        </w:rPr>
        <w:t xml:space="preserve">циалисту, ответственному за предоставление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</w:t>
      </w:r>
      <w:r>
        <w:rPr>
          <w:rFonts w:ascii="Times New Roman" w:hAnsi="Times New Roman"/>
          <w:sz w:val="24"/>
          <w:szCs w:val="24"/>
        </w:rPr>
        <w:t>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выполнения административной процедуры буде</w:t>
      </w:r>
      <w:r>
        <w:rPr>
          <w:rFonts w:ascii="Times New Roman" w:hAnsi="Times New Roman"/>
          <w:sz w:val="24"/>
          <w:szCs w:val="24"/>
        </w:rPr>
        <w:t>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</w:t>
      </w:r>
      <w:r>
        <w:rPr>
          <w:rFonts w:ascii="Times New Roman" w:hAnsi="Times New Roman"/>
          <w:sz w:val="24"/>
          <w:szCs w:val="24"/>
        </w:rPr>
        <w:t>ных таким органам организациях.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</w:t>
      </w:r>
      <w:r>
        <w:rPr>
          <w:rFonts w:ascii="Times New Roman" w:hAnsi="Times New Roman"/>
          <w:sz w:val="24"/>
          <w:szCs w:val="24"/>
        </w:rPr>
        <w:t>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</w:t>
      </w:r>
      <w:r>
        <w:rPr>
          <w:rFonts w:ascii="Times New Roman" w:hAnsi="Times New Roman"/>
          <w:sz w:val="24"/>
          <w:szCs w:val="24"/>
        </w:rPr>
        <w:t>пления межведомственного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и принятыми в соответствии с федеральными законами нормативными правовыми актами субъектов Российской Федерации.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документов, в целях принятия решен</w:t>
      </w:r>
      <w:r>
        <w:rPr>
          <w:rFonts w:ascii="Times New Roman" w:hAnsi="Times New Roman"/>
          <w:b/>
          <w:sz w:val="24"/>
          <w:szCs w:val="24"/>
        </w:rPr>
        <w:t>ия о предоставлении или об отказе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26B3A" w:rsidRDefault="00926B3A">
      <w:pPr>
        <w:spacing w:after="0" w:line="240" w:lineRule="auto"/>
        <w:ind w:firstLine="709"/>
        <w:jc w:val="both"/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</w:t>
      </w:r>
      <w:r>
        <w:rPr>
          <w:rFonts w:ascii="Times New Roman" w:hAnsi="Times New Roman"/>
          <w:sz w:val="24"/>
          <w:szCs w:val="24"/>
        </w:rPr>
        <w:t>альной услуги.</w:t>
      </w:r>
    </w:p>
    <w:p w:rsidR="002E30E6" w:rsidRDefault="002F0C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Специалист, от</w:t>
      </w:r>
      <w:r>
        <w:rPr>
          <w:rFonts w:ascii="Times New Roman" w:hAnsi="Times New Roman"/>
          <w:sz w:val="24"/>
          <w:szCs w:val="24"/>
        </w:rPr>
        <w:t xml:space="preserve">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уведомления </w:t>
      </w:r>
      <w:proofErr w:type="gramStart"/>
      <w:r>
        <w:rPr>
          <w:rFonts w:ascii="Times New Roman" w:hAnsi="Times New Roman"/>
          <w:sz w:val="24"/>
          <w:szCs w:val="24"/>
        </w:rPr>
        <w:t>об отказе в предоста</w:t>
      </w:r>
      <w:r>
        <w:rPr>
          <w:rFonts w:ascii="Times New Roman" w:hAnsi="Times New Roman"/>
          <w:sz w:val="24"/>
          <w:szCs w:val="24"/>
        </w:rPr>
        <w:t xml:space="preserve">влении муниципальной услуги с указанием </w:t>
      </w:r>
      <w:r>
        <w:rPr>
          <w:rFonts w:ascii="Times New Roman" w:hAnsi="Times New Roman"/>
          <w:sz w:val="24"/>
          <w:szCs w:val="24"/>
        </w:rPr>
        <w:lastRenderedPageBreak/>
        <w:t>причин принятого решения с дальнейшим направлением на согласование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подписание уполномоченным должностным лицом.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об утверждении схемы расположения земельного</w:t>
      </w:r>
      <w:r>
        <w:rPr>
          <w:rFonts w:ascii="Times New Roman" w:hAnsi="Times New Roman"/>
          <w:sz w:val="24"/>
          <w:szCs w:val="24"/>
        </w:rPr>
        <w:t xml:space="preserve"> участка или земельных участков на кадастровом плане территории, расположенных на территории муниципального образования.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Проекты постановления об утверждении схемы расположения земельного участка или земельных участков на кадастровом плане территори</w:t>
      </w:r>
      <w:r>
        <w:rPr>
          <w:rFonts w:ascii="Times New Roman" w:hAnsi="Times New Roman"/>
          <w:sz w:val="24"/>
          <w:szCs w:val="24"/>
        </w:rPr>
        <w:t xml:space="preserve">и, расположенных на территории муниципального образования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Результатом выполнения административн</w:t>
      </w:r>
      <w:r>
        <w:rPr>
          <w:rFonts w:ascii="Times New Roman" w:hAnsi="Times New Roman"/>
          <w:sz w:val="24"/>
          <w:szCs w:val="24"/>
        </w:rPr>
        <w:t>ой процедуры являются постановление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образования, либо отказ в предоставлении муниципальной услуги.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</w:t>
      </w:r>
      <w:r>
        <w:rPr>
          <w:rFonts w:ascii="Times New Roman" w:hAnsi="Times New Roman"/>
          <w:sz w:val="24"/>
          <w:szCs w:val="24"/>
        </w:rPr>
        <w:t>мальный срок выполнения действий не может превышать  10 дней.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B3A" w:rsidRDefault="00926B3A">
      <w:pPr>
        <w:spacing w:after="0" w:line="240" w:lineRule="auto"/>
        <w:ind w:firstLine="709"/>
        <w:jc w:val="both"/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после подписи уполномоченног</w:t>
      </w:r>
      <w:r>
        <w:rPr>
          <w:rFonts w:ascii="Times New Roman" w:hAnsi="Times New Roman"/>
          <w:sz w:val="24"/>
          <w:szCs w:val="24"/>
        </w:rPr>
        <w:t xml:space="preserve">о должностного лица направляется на регистрацию в установленном порядке с последующей выдачей (направлением) заявителю.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подписания уполномоченным должностным лицом постановления об утверждении схемы расположения земельного участка или земельных учас</w:t>
      </w:r>
      <w:r>
        <w:rPr>
          <w:rFonts w:ascii="Times New Roman" w:hAnsi="Times New Roman"/>
          <w:sz w:val="24"/>
          <w:szCs w:val="24"/>
        </w:rPr>
        <w:t xml:space="preserve">тков на кадастровом плане территории, расположенных на территории муниципального образования, и его регистрации оно выдается (направляется) заявителю.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</w:t>
      </w:r>
      <w:r>
        <w:rPr>
          <w:rFonts w:ascii="Times New Roman" w:hAnsi="Times New Roman"/>
          <w:sz w:val="24"/>
          <w:szCs w:val="24"/>
        </w:rPr>
        <w:t xml:space="preserve">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</w:t>
      </w:r>
      <w:r>
        <w:rPr>
          <w:rFonts w:ascii="Times New Roman" w:hAnsi="Times New Roman"/>
          <w:sz w:val="24"/>
          <w:szCs w:val="24"/>
        </w:rPr>
        <w:t>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10 дней с момента подписания уполномоченным долж</w:t>
      </w:r>
      <w:r>
        <w:rPr>
          <w:rFonts w:ascii="Times New Roman" w:hAnsi="Times New Roman"/>
          <w:sz w:val="24"/>
          <w:szCs w:val="24"/>
        </w:rPr>
        <w:t xml:space="preserve">ностным лицом результата предоставления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 не включается в срок, установленный подразделом 2.4 раздела 2 административного регламента.</w:t>
      </w:r>
    </w:p>
    <w:p w:rsidR="002E30E6" w:rsidRDefault="002E3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</w:t>
      </w:r>
      <w:r>
        <w:rPr>
          <w:rFonts w:ascii="Times New Roman" w:hAnsi="Times New Roman"/>
          <w:b/>
          <w:sz w:val="24"/>
          <w:szCs w:val="24"/>
        </w:rPr>
        <w:t>льных услуг (функций) и Портала Кировской области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и документы могут быть направлены в форме электронного документа с использованием Единого портала государственных и муниципальных услуг (функций) и Портала Кировской области. В этом случае документы подписываются электронной </w:t>
      </w:r>
      <w:r>
        <w:rPr>
          <w:rFonts w:ascii="Times New Roman" w:hAnsi="Times New Roman"/>
          <w:sz w:val="24"/>
          <w:szCs w:val="24"/>
        </w:rPr>
        <w:lastRenderedPageBreak/>
        <w:t>подписью в соответствии с зако</w:t>
      </w:r>
      <w:r>
        <w:rPr>
          <w:rFonts w:ascii="Times New Roman" w:hAnsi="Times New Roman"/>
          <w:sz w:val="24"/>
          <w:szCs w:val="24"/>
        </w:rPr>
        <w:t>нодательством Российской Федерации, при этом документ, удостоверяющий личность, не требуется.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</w:t>
      </w:r>
      <w:r>
        <w:rPr>
          <w:rFonts w:ascii="Times New Roman" w:hAnsi="Times New Roman"/>
          <w:sz w:val="24"/>
          <w:szCs w:val="24"/>
        </w:rPr>
        <w:t>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</w:t>
      </w:r>
      <w:r>
        <w:rPr>
          <w:rFonts w:ascii="Times New Roman" w:hAnsi="Times New Roman"/>
          <w:sz w:val="24"/>
          <w:szCs w:val="24"/>
        </w:rPr>
        <w:t>бласти».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</w:t>
      </w:r>
      <w:r>
        <w:rPr>
          <w:rFonts w:ascii="Times New Roman" w:hAnsi="Times New Roman"/>
          <w:sz w:val="24"/>
          <w:szCs w:val="24"/>
        </w:rPr>
        <w:t xml:space="preserve">ипальной услуги  направляются заявителю в «Личный кабинет» Единого портала государственных и муниципальных услуг либо Портала Кировской области.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</w:t>
      </w:r>
      <w:r>
        <w:rPr>
          <w:rFonts w:ascii="Times New Roman" w:hAnsi="Times New Roman"/>
          <w:sz w:val="24"/>
          <w:szCs w:val="24"/>
        </w:rPr>
        <w:t>ного заполнения всех предлагаемых форм, прикрепления к запросу заявления и необходимых документов, в электронной форме.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</w:t>
      </w:r>
      <w:r>
        <w:rPr>
          <w:rFonts w:ascii="Times New Roman" w:hAnsi="Times New Roman"/>
          <w:sz w:val="24"/>
          <w:szCs w:val="24"/>
        </w:rPr>
        <w:t>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</w:t>
      </w:r>
      <w:r>
        <w:rPr>
          <w:rFonts w:ascii="Times New Roman" w:hAnsi="Times New Roman"/>
          <w:sz w:val="24"/>
          <w:szCs w:val="24"/>
        </w:rPr>
        <w:tab/>
        <w:t>Описани</w:t>
      </w:r>
      <w:r>
        <w:rPr>
          <w:rFonts w:ascii="Times New Roman" w:hAnsi="Times New Roman"/>
          <w:sz w:val="24"/>
          <w:szCs w:val="24"/>
        </w:rPr>
        <w:t>е последовательности действий при приеме и регистрации заявления и представленных документов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</w:t>
      </w:r>
      <w:r>
        <w:rPr>
          <w:rFonts w:ascii="Times New Roman" w:hAnsi="Times New Roman"/>
          <w:sz w:val="24"/>
          <w:szCs w:val="24"/>
        </w:rPr>
        <w:t>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Описание послед</w:t>
      </w:r>
      <w:r>
        <w:rPr>
          <w:rFonts w:ascii="Times New Roman" w:hAnsi="Times New Roman"/>
          <w:sz w:val="24"/>
          <w:szCs w:val="24"/>
        </w:rPr>
        <w:t>овательности действий при формировании и направлении межведомственных запросов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</w:t>
      </w:r>
      <w:r>
        <w:rPr>
          <w:rFonts w:ascii="Times New Roman" w:hAnsi="Times New Roman"/>
          <w:sz w:val="24"/>
          <w:szCs w:val="24"/>
        </w:rPr>
        <w:t xml:space="preserve">ение муниципальной услуги.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</w:t>
      </w:r>
      <w:r>
        <w:rPr>
          <w:rFonts w:ascii="Times New Roman" w:hAnsi="Times New Roman"/>
          <w:sz w:val="24"/>
          <w:szCs w:val="24"/>
        </w:rPr>
        <w:t xml:space="preserve">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5 дней.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Последовательность действий при рассмо</w:t>
      </w:r>
      <w:r>
        <w:rPr>
          <w:rFonts w:ascii="Times New Roman" w:hAnsi="Times New Roman"/>
          <w:sz w:val="24"/>
          <w:szCs w:val="24"/>
        </w:rPr>
        <w:t>трении заявления и представленных документов в целях принятия решения о предоставлении или об отказе в предоставлении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</w:t>
      </w:r>
      <w:r>
        <w:rPr>
          <w:rFonts w:ascii="Times New Roman" w:hAnsi="Times New Roman"/>
          <w:sz w:val="24"/>
          <w:szCs w:val="24"/>
        </w:rPr>
        <w:t>ументов специалисту, ответственному за предоставление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</w:t>
      </w:r>
      <w:r>
        <w:rPr>
          <w:rFonts w:ascii="Times New Roman" w:hAnsi="Times New Roman"/>
          <w:sz w:val="24"/>
          <w:szCs w:val="24"/>
        </w:rPr>
        <w:t>ва.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</w:t>
      </w:r>
      <w:r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</w:t>
      </w:r>
      <w:r>
        <w:rPr>
          <w:rFonts w:ascii="Times New Roman" w:hAnsi="Times New Roman"/>
          <w:sz w:val="24"/>
          <w:szCs w:val="24"/>
        </w:rPr>
        <w:t xml:space="preserve">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и направляет </w:t>
      </w:r>
      <w:r>
        <w:rPr>
          <w:rFonts w:ascii="Times New Roman" w:hAnsi="Times New Roman"/>
          <w:sz w:val="24"/>
          <w:szCs w:val="24"/>
        </w:rPr>
        <w:t>на согласование и утверждение в соответствии с установленным порядком.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специалист, ответственный за предоставление муниципальной услуги, осуществляет подготовку решения об отказе </w:t>
      </w:r>
      <w:r>
        <w:rPr>
          <w:rFonts w:ascii="Times New Roman" w:hAnsi="Times New Roman"/>
          <w:sz w:val="24"/>
          <w:szCs w:val="24"/>
        </w:rPr>
        <w:t>в предоставлении муниципальной услуги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Администрацией </w:t>
      </w:r>
      <w:r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>ения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 об отказе в предоставлении муниципальной услуги с указанием причин принято</w:t>
      </w:r>
      <w:r>
        <w:rPr>
          <w:rFonts w:ascii="Times New Roman" w:hAnsi="Times New Roman"/>
          <w:sz w:val="24"/>
          <w:szCs w:val="24"/>
          <w:lang w:eastAsia="ru-RU"/>
        </w:rPr>
        <w:t>го решения.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10 дней.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либо решение об отказе в предоставлении муниципальной услуги после подписи уполномоч</w:t>
      </w:r>
      <w:r>
        <w:rPr>
          <w:rFonts w:ascii="Times New Roman" w:hAnsi="Times New Roman"/>
          <w:sz w:val="24"/>
          <w:szCs w:val="24"/>
        </w:rPr>
        <w:t>енного должностного лица направляется на регистрацию в установленном порядке</w:t>
      </w:r>
    </w:p>
    <w:p w:rsidR="002E30E6" w:rsidRDefault="002F0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выдается (направляется) заявителю.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</w:t>
      </w:r>
      <w:r>
        <w:rPr>
          <w:rFonts w:ascii="Times New Roman" w:hAnsi="Times New Roman"/>
          <w:sz w:val="24"/>
          <w:szCs w:val="24"/>
        </w:rPr>
        <w:t>ие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образования, либо решение об отказе в предоставлении муниципальной услуги направляются заявителю в «Л</w:t>
      </w:r>
      <w:r>
        <w:rPr>
          <w:rFonts w:ascii="Times New Roman" w:hAnsi="Times New Roman"/>
          <w:sz w:val="24"/>
          <w:szCs w:val="24"/>
        </w:rPr>
        <w:t>ичный кабинет» Единого портала государственных и муниципальных услуг (функций) либо Портала Кировской области.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926B3A" w:rsidRDefault="00926B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(действи</w:t>
      </w:r>
      <w:r>
        <w:rPr>
          <w:rFonts w:ascii="Times New Roman" w:hAnsi="Times New Roman"/>
          <w:b/>
          <w:sz w:val="24"/>
          <w:szCs w:val="24"/>
        </w:rPr>
        <w:t>й) в многофункциональном центре</w:t>
      </w:r>
    </w:p>
    <w:p w:rsidR="00926B3A" w:rsidRDefault="0092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0E6" w:rsidRDefault="002F0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</w:t>
      </w:r>
      <w:r>
        <w:rPr>
          <w:rFonts w:ascii="Times New Roman" w:hAnsi="Times New Roman"/>
          <w:sz w:val="24"/>
          <w:szCs w:val="24"/>
        </w:rPr>
        <w:t>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</w:t>
      </w:r>
      <w:r>
        <w:rPr>
          <w:rFonts w:ascii="Times New Roman" w:hAnsi="Times New Roman"/>
          <w:sz w:val="24"/>
          <w:szCs w:val="24"/>
        </w:rPr>
        <w:tab/>
        <w:t>Описан</w:t>
      </w:r>
      <w:r>
        <w:rPr>
          <w:rFonts w:ascii="Times New Roman" w:hAnsi="Times New Roman"/>
          <w:sz w:val="24"/>
          <w:szCs w:val="24"/>
        </w:rPr>
        <w:t>ие последовательности действий при приеме и регистрации документов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документа, подтверждающего полномочия предста</w:t>
      </w:r>
      <w:r>
        <w:rPr>
          <w:rFonts w:ascii="Times New Roman" w:hAnsi="Times New Roman"/>
          <w:sz w:val="24"/>
          <w:szCs w:val="24"/>
        </w:rPr>
        <w:t>вителя заявителя.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заявление на предоставление муниципаль</w:t>
      </w:r>
      <w:r>
        <w:rPr>
          <w:rFonts w:ascii="Times New Roman" w:hAnsi="Times New Roman"/>
          <w:sz w:val="24"/>
          <w:szCs w:val="24"/>
        </w:rPr>
        <w:t>ной услуги и комплект необходимых документов в администрацию;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</w:t>
      </w:r>
      <w:r>
        <w:rPr>
          <w:rFonts w:ascii="Times New Roman" w:hAnsi="Times New Roman"/>
          <w:sz w:val="24"/>
          <w:szCs w:val="24"/>
        </w:rPr>
        <w:t>ативной процедуры не может превышать1дней.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 многофункциональным центром не осуществляется.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</w:t>
      </w:r>
      <w:r>
        <w:rPr>
          <w:rFonts w:ascii="Times New Roman" w:hAnsi="Times New Roman"/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исполнени</w:t>
      </w:r>
      <w:r>
        <w:rPr>
          <w:rFonts w:ascii="Times New Roman" w:hAnsi="Times New Roman"/>
          <w:sz w:val="24"/>
          <w:szCs w:val="24"/>
        </w:rPr>
        <w:t>я процедуры является поступление в многофункциональный центр результата предоставления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</w:t>
      </w:r>
      <w:r>
        <w:rPr>
          <w:rFonts w:ascii="Times New Roman" w:hAnsi="Times New Roman"/>
          <w:sz w:val="24"/>
          <w:szCs w:val="24"/>
        </w:rPr>
        <w:t>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</w:t>
      </w:r>
      <w:r>
        <w:rPr>
          <w:rFonts w:ascii="Times New Roman" w:hAnsi="Times New Roman"/>
          <w:sz w:val="24"/>
          <w:szCs w:val="24"/>
        </w:rPr>
        <w:t>), предъявившему следующие документы: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многофункционального центра, выдает заявителю (уполномоченному либо доверенному л</w:t>
      </w:r>
      <w:r>
        <w:rPr>
          <w:rFonts w:ascii="Times New Roman" w:hAnsi="Times New Roman"/>
          <w:sz w:val="24"/>
          <w:szCs w:val="24"/>
        </w:rPr>
        <w:t>ицу на получение документов) два экземпляра решения органа местного самоуправления об утверждении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образования, либо оди</w:t>
      </w:r>
      <w:r>
        <w:rPr>
          <w:rFonts w:ascii="Times New Roman" w:hAnsi="Times New Roman"/>
          <w:sz w:val="24"/>
          <w:szCs w:val="24"/>
        </w:rPr>
        <w:t>н экземпляр решения об отказе в предоставлении муниципальной услуги.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территории, р</w:t>
      </w:r>
      <w:r>
        <w:rPr>
          <w:rFonts w:ascii="Times New Roman" w:hAnsi="Times New Roman"/>
          <w:sz w:val="24"/>
          <w:szCs w:val="24"/>
        </w:rPr>
        <w:t>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</w:t>
      </w:r>
      <w:r>
        <w:rPr>
          <w:rFonts w:ascii="Times New Roman" w:hAnsi="Times New Roman"/>
          <w:sz w:val="24"/>
          <w:szCs w:val="24"/>
        </w:rPr>
        <w:t>функциональный центр за результатом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Особенности выполнения административных процедур (действий) в многофункцио</w:t>
      </w:r>
      <w:r>
        <w:rPr>
          <w:rFonts w:ascii="Times New Roman" w:hAnsi="Times New Roman"/>
          <w:sz w:val="24"/>
          <w:szCs w:val="24"/>
        </w:rPr>
        <w:t>нальном центре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</w:t>
      </w:r>
      <w:r>
        <w:rPr>
          <w:rFonts w:ascii="Times New Roman" w:hAnsi="Times New Roman"/>
          <w:sz w:val="24"/>
          <w:szCs w:val="24"/>
        </w:rPr>
        <w:t xml:space="preserve">озднее </w:t>
      </w:r>
      <w:r>
        <w:rPr>
          <w:rFonts w:ascii="Times New Roman" w:hAnsi="Times New Roman"/>
          <w:sz w:val="24"/>
          <w:szCs w:val="24"/>
        </w:rPr>
        <w:lastRenderedPageBreak/>
        <w:t>одного рабочего дня с момента регистрации документов заявителя в многофункциональном центре;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2E30E6" w:rsidRDefault="002F0C41">
      <w:pPr>
        <w:pStyle w:val="aff"/>
        <w:spacing w:after="0"/>
        <w:ind w:firstLine="567"/>
        <w:jc w:val="both"/>
        <w:rPr>
          <w:b/>
        </w:rPr>
      </w:pPr>
      <w:r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26B3A" w:rsidRDefault="00926B3A">
      <w:pPr>
        <w:pStyle w:val="aff"/>
        <w:spacing w:after="0"/>
        <w:ind w:firstLine="567"/>
        <w:jc w:val="both"/>
        <w:rPr>
          <w:b/>
        </w:rPr>
      </w:pP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Style w:val="blk"/>
          <w:rFonts w:ascii="Times New Roman" w:hAnsi="Times New Roman"/>
          <w:sz w:val="24"/>
          <w:szCs w:val="24"/>
        </w:rPr>
        <w:t>Основанием для начала административной пр</w:t>
      </w:r>
      <w:r>
        <w:rPr>
          <w:rStyle w:val="blk"/>
          <w:rFonts w:ascii="Times New Roman" w:hAnsi="Times New Roman"/>
          <w:sz w:val="24"/>
          <w:szCs w:val="24"/>
        </w:rPr>
        <w:t>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9" w:name="dst100263"/>
      <w:bookmarkEnd w:id="9"/>
      <w:r>
        <w:rPr>
          <w:rStyle w:val="blk"/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0" w:name="dst100265"/>
      <w:bookmarkStart w:id="11" w:name="dst100264"/>
      <w:bookmarkEnd w:id="10"/>
      <w:bookmarkEnd w:id="11"/>
      <w:proofErr w:type="gramStart"/>
      <w:r>
        <w:rPr>
          <w:rStyle w:val="blk"/>
          <w:rFonts w:ascii="Times New Roman" w:hAnsi="Times New Roman"/>
          <w:sz w:val="24"/>
          <w:szCs w:val="24"/>
        </w:rPr>
        <w:t>В</w:t>
      </w:r>
      <w:r>
        <w:rPr>
          <w:rStyle w:val="blk"/>
          <w:rFonts w:ascii="Times New Roman" w:hAnsi="Times New Roman"/>
          <w:sz w:val="24"/>
          <w:szCs w:val="24"/>
        </w:rPr>
        <w:t xml:space="preserve">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</w:t>
      </w:r>
      <w:r>
        <w:rPr>
          <w:rStyle w:val="blk"/>
          <w:rFonts w:ascii="Times New Roman" w:hAnsi="Times New Roman"/>
          <w:sz w:val="24"/>
          <w:szCs w:val="24"/>
        </w:rPr>
        <w:t xml:space="preserve">превышающий 5 рабочих дней с момента регистрации соответствующего заявления. </w:t>
      </w:r>
      <w:proofErr w:type="gramEnd"/>
    </w:p>
    <w:p w:rsidR="002E30E6" w:rsidRDefault="002F0C41">
      <w:pPr>
        <w:spacing w:after="0" w:line="240" w:lineRule="auto"/>
        <w:ind w:firstLine="708"/>
        <w:jc w:val="both"/>
      </w:pPr>
      <w:bookmarkStart w:id="12" w:name="dst100266"/>
      <w:bookmarkEnd w:id="12"/>
      <w:r>
        <w:rPr>
          <w:rStyle w:val="blk"/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</w:t>
      </w:r>
      <w:r>
        <w:rPr>
          <w:rStyle w:val="blk"/>
          <w:rFonts w:ascii="Times New Roman" w:hAnsi="Times New Roman"/>
          <w:sz w:val="24"/>
          <w:szCs w:val="24"/>
        </w:rPr>
        <w:t>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E30E6" w:rsidRDefault="002F0C4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мо</w:t>
      </w:r>
      <w:r>
        <w:rPr>
          <w:rFonts w:ascii="Times New Roman" w:hAnsi="Times New Roman"/>
          <w:sz w:val="24"/>
          <w:szCs w:val="24"/>
        </w:rPr>
        <w:t>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3" w:name="dst100267"/>
      <w:bookmarkEnd w:id="13"/>
      <w:r>
        <w:rPr>
          <w:rStyle w:val="blk"/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</w:t>
      </w:r>
      <w:r>
        <w:rPr>
          <w:rStyle w:val="blk"/>
          <w:rFonts w:ascii="Times New Roman" w:hAnsi="Times New Roman"/>
          <w:sz w:val="24"/>
          <w:szCs w:val="24"/>
        </w:rPr>
        <w:t>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E30E6" w:rsidRDefault="002F0C41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2E30E6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709"/>
        <w:rPr>
          <w:b/>
          <w:lang w:val="ru-RU"/>
        </w:rPr>
      </w:pPr>
      <w:r w:rsidRPr="00E43B6B">
        <w:rPr>
          <w:b/>
          <w:lang w:val="ru-RU"/>
        </w:rPr>
        <w:t>4.1. Поря</w:t>
      </w:r>
      <w:r w:rsidRPr="00E43B6B">
        <w:rPr>
          <w:b/>
          <w:lang w:val="ru-RU"/>
        </w:rPr>
        <w:t>док осуществления текущего контроля</w:t>
      </w:r>
    </w:p>
    <w:p w:rsidR="00926B3A" w:rsidRPr="00926B3A" w:rsidRDefault="00926B3A" w:rsidP="00926B3A"/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</w:t>
      </w:r>
      <w:r>
        <w:rPr>
          <w:rFonts w:ascii="Times New Roman" w:hAnsi="Times New Roman"/>
          <w:sz w:val="24"/>
          <w:szCs w:val="24"/>
        </w:rPr>
        <w:t>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должностных лиц, осуществляющих текущий контроль, устанавливается индивидуа</w:t>
      </w:r>
      <w:r>
        <w:rPr>
          <w:rFonts w:ascii="Times New Roman" w:hAnsi="Times New Roman"/>
          <w:sz w:val="24"/>
          <w:szCs w:val="24"/>
        </w:rPr>
        <w:t>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Текущий контроль</w:t>
      </w:r>
      <w:r>
        <w:rPr>
          <w:rFonts w:ascii="Times New Roman" w:hAnsi="Times New Roman"/>
          <w:sz w:val="24"/>
          <w:szCs w:val="24"/>
        </w:rPr>
        <w:t xml:space="preserve">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</w:t>
      </w:r>
      <w:r>
        <w:rPr>
          <w:rFonts w:ascii="Times New Roman" w:hAnsi="Times New Roman"/>
          <w:sz w:val="24"/>
          <w:szCs w:val="24"/>
        </w:rPr>
        <w:lastRenderedPageBreak/>
        <w:t xml:space="preserve">настоящего Административного регламента, требований к </w:t>
      </w:r>
      <w:r>
        <w:rPr>
          <w:rFonts w:ascii="Times New Roman" w:hAnsi="Times New Roman"/>
          <w:sz w:val="24"/>
          <w:szCs w:val="24"/>
        </w:rPr>
        <w:t xml:space="preserve">заполнению, ведению и хранению документов, регламентирующих деятельность по предоставлению муниципальной услуги. 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</w:t>
      </w:r>
      <w:r>
        <w:rPr>
          <w:rFonts w:ascii="Times New Roman" w:hAnsi="Times New Roman" w:cs="Times New Roman"/>
          <w:sz w:val="24"/>
          <w:szCs w:val="24"/>
        </w:rPr>
        <w:t>вий предоставления муниципальной услуги;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назначать ответственных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для постоянного наблюдения за предоставлением муниципальной услуги;</w:t>
      </w:r>
    </w:p>
    <w:p w:rsidR="002E30E6" w:rsidRDefault="002F0C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</w:t>
      </w:r>
      <w:r>
        <w:rPr>
          <w:rFonts w:ascii="Times New Roman" w:hAnsi="Times New Roman" w:cs="Times New Roman"/>
          <w:sz w:val="24"/>
          <w:szCs w:val="24"/>
        </w:rPr>
        <w:t>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/>
        </w:rPr>
      </w:pPr>
      <w:r w:rsidRPr="00E43B6B">
        <w:rPr>
          <w:lang w:val="ru-RU"/>
        </w:rPr>
        <w:t>4.2. Порядок и периодичность осуществления плановых и внеплановых проверок полноты и качества предоставлени</w:t>
      </w:r>
      <w:r w:rsidRPr="00E43B6B">
        <w:rPr>
          <w:lang w:val="ru-RU"/>
        </w:rPr>
        <w:t>я муниципальной услуги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Проверки проводятся 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</w:t>
      </w:r>
      <w:r>
        <w:rPr>
          <w:rFonts w:ascii="Times New Roman" w:hAnsi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Проверки могут быть плановыми и внеплановыми.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Внеплан</w:t>
      </w:r>
      <w:r>
        <w:rPr>
          <w:rFonts w:ascii="Times New Roman" w:hAnsi="Times New Roman"/>
          <w:sz w:val="24"/>
          <w:szCs w:val="24"/>
        </w:rPr>
        <w:t>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Для проведен</w:t>
      </w:r>
      <w:r>
        <w:rPr>
          <w:rFonts w:ascii="Times New Roman" w:hAnsi="Times New Roman"/>
          <w:sz w:val="24"/>
          <w:szCs w:val="24"/>
        </w:rPr>
        <w:t>ия проверки создается комиссия, в состав которой включаются муниципальные служащие администрации.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 Результаты проверки оформляются актом, в котором отмечаются выявленные не</w:t>
      </w:r>
      <w:r>
        <w:rPr>
          <w:rFonts w:ascii="Times New Roman" w:hAnsi="Times New Roman"/>
          <w:sz w:val="24"/>
          <w:szCs w:val="24"/>
        </w:rPr>
        <w:t>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</w:t>
      </w:r>
      <w:r>
        <w:rPr>
          <w:rFonts w:ascii="Times New Roman" w:hAnsi="Times New Roman"/>
          <w:sz w:val="24"/>
          <w:szCs w:val="24"/>
        </w:rPr>
        <w:t>ом, после чего он помещается в соответствующее номенклатурное дело.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/>
        </w:rPr>
      </w:pPr>
      <w:r w:rsidRPr="00E43B6B">
        <w:rPr>
          <w:lang w:val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Должнос</w:t>
      </w:r>
      <w:r>
        <w:rPr>
          <w:rFonts w:ascii="Times New Roman" w:hAnsi="Times New Roman"/>
          <w:sz w:val="24"/>
          <w:szCs w:val="24"/>
        </w:rPr>
        <w:t>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</w:t>
      </w:r>
      <w:r>
        <w:rPr>
          <w:rFonts w:ascii="Times New Roman" w:hAnsi="Times New Roman"/>
          <w:sz w:val="24"/>
          <w:szCs w:val="24"/>
        </w:rPr>
        <w:t xml:space="preserve">и или которая составляет служебную или иную </w:t>
      </w:r>
      <w:r>
        <w:rPr>
          <w:rFonts w:ascii="Times New Roman" w:hAnsi="Times New Roman"/>
          <w:sz w:val="24"/>
          <w:szCs w:val="24"/>
        </w:rPr>
        <w:lastRenderedPageBreak/>
        <w:t>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В случае выявления нарушений по результатам </w:t>
      </w:r>
      <w:r>
        <w:rPr>
          <w:rFonts w:ascii="Times New Roman" w:hAnsi="Times New Roman"/>
          <w:sz w:val="24"/>
          <w:szCs w:val="24"/>
        </w:rPr>
        <w:t>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lang w:val="ru-RU"/>
        </w:rPr>
      </w:pPr>
      <w:r w:rsidRPr="00E43B6B">
        <w:rPr>
          <w:lang w:val="ru-RU"/>
        </w:rPr>
        <w:t>4.4. Положения, характеризующие требования к порядку и</w:t>
      </w:r>
      <w:r>
        <w:t> </w:t>
      </w:r>
      <w:r w:rsidRPr="00E43B6B">
        <w:rPr>
          <w:lang w:val="ru-RU"/>
        </w:rPr>
        <w:t xml:space="preserve">формам </w:t>
      </w:r>
      <w:proofErr w:type="gramStart"/>
      <w:r w:rsidRPr="00E43B6B">
        <w:rPr>
          <w:lang w:val="ru-RU"/>
        </w:rPr>
        <w:t>контроля за</w:t>
      </w:r>
      <w:proofErr w:type="gramEnd"/>
      <w:r w:rsidRPr="00E43B6B">
        <w:rPr>
          <w:lang w:val="ru-RU"/>
        </w:rPr>
        <w:t xml:space="preserve"> предоставлением муниципальной услуги, в том числе со сторо</w:t>
      </w:r>
      <w:r w:rsidRPr="00E43B6B">
        <w:rPr>
          <w:lang w:val="ru-RU"/>
        </w:rPr>
        <w:t>ны граждан, их объединений и организаций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</w:t>
      </w:r>
      <w:r>
        <w:rPr>
          <w:rFonts w:ascii="Times New Roman" w:hAnsi="Times New Roman"/>
          <w:sz w:val="24"/>
          <w:szCs w:val="24"/>
        </w:rPr>
        <w:t>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926B3A" w:rsidRDefault="00926B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E6" w:rsidRDefault="002F0C4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709"/>
        <w:jc w:val="center"/>
        <w:rPr>
          <w:lang w:val="ru-RU" w:eastAsia="ru-RU"/>
        </w:rPr>
      </w:pPr>
      <w:r w:rsidRPr="00E43B6B">
        <w:rPr>
          <w:lang w:val="ru-RU"/>
        </w:rPr>
        <w:t xml:space="preserve">5. </w:t>
      </w:r>
      <w:r w:rsidRPr="00E43B6B">
        <w:rPr>
          <w:lang w:val="ru-RU" w:eastAsia="ru-RU"/>
        </w:rPr>
        <w:t>Досудебный (внесудебный) порядок обжалования решений и</w:t>
      </w:r>
      <w:r>
        <w:rPr>
          <w:lang w:eastAsia="ru-RU"/>
        </w:rPr>
        <w:t> </w:t>
      </w:r>
      <w:r w:rsidRPr="00E43B6B">
        <w:rPr>
          <w:lang w:val="ru-RU" w:eastAsia="ru-RU"/>
        </w:rPr>
        <w:t>действий (</w:t>
      </w:r>
      <w:r w:rsidRPr="00E43B6B">
        <w:rPr>
          <w:lang w:val="ru-RU" w:eastAsia="ru-RU"/>
        </w:rPr>
        <w:t>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>
        <w:rPr>
          <w:lang w:eastAsia="ru-RU"/>
        </w:rPr>
        <w:t> </w:t>
      </w:r>
      <w:r w:rsidRPr="00E43B6B">
        <w:rPr>
          <w:lang w:val="ru-RU" w:eastAsia="ru-RU"/>
        </w:rPr>
        <w:t>части 1.1 статьи 16 Федерального закона от 27.07.2010 №</w:t>
      </w:r>
      <w:r>
        <w:rPr>
          <w:lang w:eastAsia="ru-RU"/>
        </w:rPr>
        <w:t> </w:t>
      </w:r>
      <w:r w:rsidRPr="00E43B6B">
        <w:rPr>
          <w:lang w:val="ru-RU" w:eastAsia="ru-RU"/>
        </w:rPr>
        <w:t>210</w:t>
      </w:r>
      <w:r w:rsidRPr="00E43B6B">
        <w:rPr>
          <w:lang w:val="ru-RU" w:eastAsia="ru-RU"/>
        </w:rPr>
        <w:noBreakHyphen/>
        <w:t>ФЗ «Об организаци</w:t>
      </w:r>
      <w:r w:rsidRPr="00E43B6B">
        <w:rPr>
          <w:lang w:val="ru-RU" w:eastAsia="ru-RU"/>
        </w:rPr>
        <w:t>и предоставления государственных и</w:t>
      </w:r>
      <w:r>
        <w:rPr>
          <w:lang w:eastAsia="ru-RU"/>
        </w:rPr>
        <w:t> </w:t>
      </w:r>
      <w:r w:rsidRPr="00E43B6B">
        <w:rPr>
          <w:lang w:val="ru-RU" w:eastAsia="ru-RU"/>
        </w:rPr>
        <w:t>муниципальных услуг», а также их должностных лиц, муниципальных служащих, работников</w:t>
      </w:r>
    </w:p>
    <w:p w:rsidR="00926B3A" w:rsidRPr="00926B3A" w:rsidRDefault="00926B3A" w:rsidP="00926B3A">
      <w:pPr>
        <w:rPr>
          <w:lang w:eastAsia="ru-RU"/>
        </w:rPr>
      </w:pP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>5.1. Информация для заявителя о его праве подать жалобу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 xml:space="preserve"> Решения и действия (бездействие) органа, предоставляющего муниципальную услугу,</w:t>
      </w:r>
      <w:r w:rsidRPr="00E43B6B">
        <w:rPr>
          <w:lang w:val="ru-RU" w:eastAsia="ru-RU"/>
        </w:rPr>
        <w:t xml:space="preserve">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lang w:val="ru-RU" w:eastAsia="ru-RU"/>
        </w:rPr>
      </w:pPr>
      <w:r w:rsidRPr="00E43B6B">
        <w:rPr>
          <w:lang w:val="ru-RU" w:eastAsia="ru-RU"/>
        </w:rPr>
        <w:t>5.2. Предмет жалобы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нарушение срока р</w:t>
      </w:r>
      <w:r>
        <w:rPr>
          <w:rFonts w:ascii="Times New Roman" w:hAnsi="Times New Roman"/>
          <w:sz w:val="24"/>
          <w:szCs w:val="24"/>
          <w:lang w:eastAsia="ru-RU"/>
        </w:rPr>
        <w:t>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2E30E6" w:rsidRDefault="002F0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нарушение срока предостав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</w:t>
      </w:r>
      <w:r>
        <w:rPr>
          <w:rFonts w:ascii="Times New Roman" w:hAnsi="Times New Roman"/>
          <w:sz w:val="24"/>
          <w:szCs w:val="24"/>
          <w:lang w:eastAsia="ru-RU"/>
        </w:rPr>
        <w:t>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</w:t>
      </w:r>
      <w:r>
        <w:rPr>
          <w:rFonts w:ascii="Times New Roman" w:hAnsi="Times New Roman"/>
          <w:sz w:val="24"/>
          <w:szCs w:val="24"/>
        </w:rPr>
        <w:t xml:space="preserve">ерации, муниципальными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>
        <w:rPr>
          <w:rFonts w:ascii="Times New Roman" w:hAnsi="Times New Roman"/>
          <w:sz w:val="24"/>
          <w:szCs w:val="24"/>
          <w:lang w:eastAsia="ru-RU"/>
        </w:rPr>
        <w:t>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услуг»;</w:t>
      </w:r>
      <w:proofErr w:type="gramEnd"/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норма</w:t>
      </w:r>
      <w:r>
        <w:rPr>
          <w:rFonts w:ascii="Times New Roman" w:hAnsi="Times New Roman"/>
          <w:sz w:val="24"/>
          <w:szCs w:val="24"/>
        </w:rPr>
        <w:t>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E30E6" w:rsidRDefault="002F0C41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лица, органа, предоставляющего муниципальную услугу, многофункционального центра, работника  мно</w:t>
      </w:r>
      <w:r>
        <w:rPr>
          <w:rFonts w:ascii="Times New Roman" w:hAnsi="Times New Roman"/>
          <w:sz w:val="24"/>
          <w:szCs w:val="24"/>
          <w:lang w:eastAsia="ru-RU"/>
        </w:rPr>
        <w:t>гофункционального центра, организаций, предусмотренных частью 1.1. статьи 16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муниципальных услуг», 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</w:t>
      </w:r>
      <w:r>
        <w:rPr>
          <w:rFonts w:ascii="Times New Roman" w:hAnsi="Times New Roman"/>
          <w:sz w:val="24"/>
          <w:szCs w:val="24"/>
          <w:lang w:eastAsia="ru-RU"/>
        </w:rPr>
        <w:t xml:space="preserve">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r>
        <w:rPr>
          <w:rFonts w:ascii="Times New Roman" w:hAnsi="Times New Roman"/>
          <w:sz w:val="24"/>
          <w:szCs w:val="24"/>
          <w:lang w:eastAsia="ru-RU"/>
        </w:rPr>
        <w:t>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</w:t>
      </w:r>
      <w:r>
        <w:rPr>
          <w:rFonts w:ascii="Times New Roman" w:hAnsi="Times New Roman"/>
          <w:sz w:val="24"/>
          <w:szCs w:val="24"/>
          <w:lang w:eastAsia="ru-RU"/>
        </w:rPr>
        <w:t>ия муниципальной услуги;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субъектов Российской Федерации, муниципальными правовыми актами. </w:t>
      </w:r>
      <w:proofErr w:type="gramEnd"/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2E30E6" w:rsidRDefault="002F0C41">
      <w:pPr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>
        <w:rPr>
          <w:rFonts w:ascii="Times New Roman" w:hAnsi="Times New Roman"/>
          <w:sz w:val="24"/>
          <w:szCs w:val="24"/>
        </w:rPr>
        <w:t xml:space="preserve">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tooltip="consultantplus://offline/ref=B54AF0AE92D66DD1EE82552BF7FA82E86932FABCE7F6245D2BF517E1B06E339CF77A8F344CO162K" w:history="1">
        <w:r>
          <w:rPr>
            <w:rStyle w:val="af9"/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</w:t>
      </w:r>
      <w:r>
        <w:rPr>
          <w:rFonts w:ascii="Times New Roman" w:hAnsi="Times New Roman"/>
          <w:sz w:val="24"/>
          <w:szCs w:val="24"/>
          <w:lang w:eastAsia="ru-RU"/>
        </w:rPr>
        <w:t>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E30E6" w:rsidRDefault="002F0C41">
      <w:pPr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Pr="00CC3ADD">
        <w:rPr>
          <w:rFonts w:ascii="Times New Roman" w:hAnsi="Times New Roman"/>
          <w:sz w:val="24"/>
          <w:szCs w:val="24"/>
        </w:rPr>
        <w:t>заявителем</w:t>
      </w:r>
      <w:r w:rsidRPr="00CC3ADD">
        <w:rPr>
          <w:rFonts w:ascii="Times New Roman" w:hAnsi="Times New Roman"/>
          <w:sz w:val="24"/>
          <w:szCs w:val="24"/>
        </w:rPr>
        <w:t xml:space="preserve"> </w:t>
      </w:r>
      <w:r w:rsidRPr="00CC3ADD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и действий (бездействия) многофункционального центра, работника многофункционального центра возможно в случае, если на многофункциональный цен</w:t>
      </w:r>
      <w:r>
        <w:rPr>
          <w:rFonts w:ascii="Times New Roman" w:hAnsi="Times New Roman"/>
          <w:sz w:val="24"/>
          <w:szCs w:val="24"/>
        </w:rPr>
        <w:t xml:space="preserve">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tooltip="consultantplus://offline/ref=B54AF0AE92D66DD1EE82552BF7FA82E86932FABCE7F6245D2BF517E1B06E339CF77A8F3745121E87O166K" w:history="1">
        <w:r>
          <w:rPr>
            <w:rStyle w:val="af9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</w:t>
      </w:r>
      <w:r>
        <w:rPr>
          <w:rFonts w:ascii="Times New Roman" w:hAnsi="Times New Roman"/>
          <w:sz w:val="24"/>
          <w:szCs w:val="24"/>
          <w:lang w:eastAsia="ru-RU"/>
        </w:rPr>
        <w:t>ения государственных и муниципальных услуг».</w:t>
      </w:r>
      <w:proofErr w:type="gramEnd"/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>5.3. Органы, организации, должностные лица, которым может быть направлена жалоба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</w:t>
      </w:r>
      <w:r>
        <w:rPr>
          <w:rFonts w:ascii="Times New Roman" w:hAnsi="Times New Roman"/>
          <w:sz w:val="24"/>
          <w:szCs w:val="24"/>
          <w:lang w:eastAsia="ru-RU"/>
        </w:rPr>
        <w:t>организации, предусмотренные частью 1.1 статьи 16 Федерального закона № 210-ФЗ.</w:t>
      </w:r>
      <w:proofErr w:type="gramEnd"/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>5.4. Порядок подачи и рассмотрения жалобы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</w:t>
      </w:r>
      <w:r>
        <w:rPr>
          <w:rFonts w:ascii="Times New Roman" w:hAnsi="Times New Roman"/>
          <w:sz w:val="24"/>
          <w:szCs w:val="24"/>
          <w:lang w:eastAsia="ru-RU"/>
        </w:rPr>
        <w:t>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</w:t>
      </w:r>
      <w:r>
        <w:rPr>
          <w:rFonts w:ascii="Times New Roman" w:hAnsi="Times New Roman"/>
          <w:sz w:val="24"/>
          <w:szCs w:val="24"/>
          <w:lang w:eastAsia="ru-RU"/>
        </w:rPr>
        <w:t xml:space="preserve">уководителю этого многофункционального центра.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</w:t>
      </w:r>
      <w:r>
        <w:rPr>
          <w:rFonts w:ascii="Times New Roman" w:hAnsi="Times New Roman"/>
          <w:sz w:val="24"/>
          <w:szCs w:val="24"/>
          <w:lang w:eastAsia="ru-RU"/>
        </w:rPr>
        <w:t xml:space="preserve">ерации.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E30E6" w:rsidRDefault="002F0C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жалобе, в течение 3 рабо</w:t>
      </w:r>
      <w:r>
        <w:rPr>
          <w:rFonts w:ascii="Times New Roman" w:hAnsi="Times New Roman"/>
          <w:sz w:val="24"/>
          <w:szCs w:val="24"/>
        </w:rPr>
        <w:t>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  <w:proofErr w:type="gramEnd"/>
    </w:p>
    <w:p w:rsidR="002E30E6" w:rsidRDefault="002F0C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E30E6" w:rsidRDefault="002F0C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рассмотрения </w:t>
      </w:r>
      <w:r>
        <w:rPr>
          <w:rFonts w:ascii="Times New Roman" w:hAnsi="Times New Roman"/>
          <w:sz w:val="24"/>
          <w:szCs w:val="24"/>
        </w:rPr>
        <w:t>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</w:t>
      </w:r>
      <w:r>
        <w:rPr>
          <w:rFonts w:ascii="Times New Roman" w:hAnsi="Times New Roman"/>
          <w:sz w:val="24"/>
          <w:szCs w:val="24"/>
        </w:rPr>
        <w:t>ункционального центра.</w:t>
      </w:r>
    </w:p>
    <w:p w:rsidR="002E30E6" w:rsidRDefault="002F0C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</w:t>
      </w:r>
      <w:r>
        <w:rPr>
          <w:rFonts w:ascii="Times New Roman" w:hAnsi="Times New Roman"/>
          <w:sz w:val="24"/>
          <w:szCs w:val="24"/>
        </w:rPr>
        <w:t>смотрена в порядке и сроки, предусмотренные федеральным законом.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</w:t>
      </w:r>
      <w:r>
        <w:rPr>
          <w:rFonts w:ascii="Times New Roman" w:hAnsi="Times New Roman"/>
          <w:sz w:val="24"/>
          <w:szCs w:val="24"/>
          <w:lang w:eastAsia="ru-RU"/>
        </w:rPr>
        <w:t>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личном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приёме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заявителя.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равлена по почте, с использованием информационно-телекоммуникационной сети «Интернет», официального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</w:t>
      </w:r>
      <w:r>
        <w:rPr>
          <w:rFonts w:ascii="Times New Roman" w:hAnsi="Times New Roman"/>
          <w:sz w:val="24"/>
          <w:szCs w:val="24"/>
          <w:lang w:eastAsia="ru-RU"/>
        </w:rPr>
        <w:t xml:space="preserve">жет быть принята при личном приеме заявителя.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</w:t>
      </w:r>
      <w:r>
        <w:rPr>
          <w:rFonts w:ascii="Times New Roman" w:hAnsi="Times New Roman"/>
          <w:sz w:val="24"/>
          <w:szCs w:val="24"/>
          <w:lang w:eastAsia="ru-RU"/>
        </w:rPr>
        <w:t>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поступлении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</w:t>
      </w:r>
      <w:r>
        <w:rPr>
          <w:rFonts w:ascii="Times New Roman" w:hAnsi="Times New Roman"/>
          <w:sz w:val="24"/>
          <w:szCs w:val="24"/>
          <w:lang w:eastAsia="ru-RU"/>
        </w:rPr>
        <w:t>е позднее следующего рабочего дня со дня поступления жалобы.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</w:t>
      </w:r>
      <w:r>
        <w:rPr>
          <w:rFonts w:ascii="Times New Roman" w:hAnsi="Times New Roman"/>
          <w:sz w:val="24"/>
          <w:szCs w:val="24"/>
          <w:lang w:eastAsia="ru-RU"/>
        </w:rPr>
        <w:t>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фамилию, имя, отчество (посл</w:t>
      </w:r>
      <w:r>
        <w:rPr>
          <w:rFonts w:ascii="Times New Roman" w:hAnsi="Times New Roman"/>
          <w:sz w:val="24"/>
          <w:szCs w:val="24"/>
          <w:lang w:eastAsia="ru-RU"/>
        </w:rPr>
        <w:t>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</w:t>
      </w:r>
      <w:r>
        <w:rPr>
          <w:rFonts w:ascii="Times New Roman" w:hAnsi="Times New Roman"/>
          <w:sz w:val="24"/>
          <w:szCs w:val="24"/>
          <w:lang w:eastAsia="ru-RU"/>
        </w:rPr>
        <w:t>вый адрес, по которым должен быть направлен ответ заявителю;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</w:t>
      </w:r>
      <w:r>
        <w:rPr>
          <w:rFonts w:ascii="Times New Roman" w:hAnsi="Times New Roman"/>
          <w:sz w:val="24"/>
          <w:szCs w:val="24"/>
          <w:lang w:eastAsia="ru-RU"/>
        </w:rPr>
        <w:t>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</w:t>
      </w:r>
      <w:r>
        <w:rPr>
          <w:rFonts w:ascii="Times New Roman" w:hAnsi="Times New Roman"/>
          <w:sz w:val="24"/>
          <w:szCs w:val="24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</w:t>
      </w:r>
      <w:r>
        <w:rPr>
          <w:rFonts w:ascii="Times New Roman" w:hAnsi="Times New Roman"/>
          <w:sz w:val="24"/>
          <w:szCs w:val="24"/>
          <w:lang w:eastAsia="ru-RU"/>
        </w:rPr>
        <w:t>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5.4.4. Приём жалоб в письменной форме осуществляется органом, предоставляющим муниципальную услу</w:t>
      </w:r>
      <w:r>
        <w:rPr>
          <w:rFonts w:ascii="Times New Roman" w:hAnsi="Times New Roman"/>
          <w:sz w:val="24"/>
          <w:szCs w:val="24"/>
          <w:lang w:eastAsia="ru-RU"/>
        </w:rPr>
        <w:t>гу, многофункциональным центром, организаций,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</w:t>
      </w:r>
      <w:r>
        <w:rPr>
          <w:rFonts w:ascii="Times New Roman" w:hAnsi="Times New Roman"/>
          <w:sz w:val="24"/>
          <w:szCs w:val="24"/>
          <w:lang w:eastAsia="ru-RU"/>
        </w:rPr>
        <w:t xml:space="preserve">ципальной услуги).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  <w:lang w:eastAsia="ru-RU"/>
        </w:rPr>
        <w:t xml:space="preserve">ерации.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</w:t>
      </w:r>
      <w:r>
        <w:rPr>
          <w:rFonts w:ascii="Times New Roman" w:hAnsi="Times New Roman"/>
          <w:sz w:val="24"/>
          <w:szCs w:val="24"/>
          <w:lang w:eastAsia="ru-RU"/>
        </w:rPr>
        <w:t>ий от имени заявителя, могут быть представлены: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доверенность, заверенная печатью заяв</w:t>
      </w:r>
      <w:r>
        <w:rPr>
          <w:rFonts w:ascii="Times New Roman" w:hAnsi="Times New Roman"/>
          <w:sz w:val="24"/>
          <w:szCs w:val="24"/>
          <w:lang w:eastAsia="ru-RU"/>
        </w:rPr>
        <w:t>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</w:t>
      </w:r>
      <w:r>
        <w:rPr>
          <w:rFonts w:ascii="Times New Roman" w:hAnsi="Times New Roman"/>
          <w:sz w:val="24"/>
          <w:szCs w:val="24"/>
          <w:lang w:eastAsia="ru-RU"/>
        </w:rPr>
        <w:t>о обладает правом действовать от имени заявителя без доверенности.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</w:t>
      </w:r>
      <w:r>
        <w:rPr>
          <w:rFonts w:ascii="Times New Roman" w:hAnsi="Times New Roman"/>
          <w:sz w:val="24"/>
          <w:szCs w:val="24"/>
          <w:lang w:eastAsia="ru-RU"/>
        </w:rPr>
        <w:t>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</w:t>
      </w:r>
      <w:r w:rsidRPr="00CC3ADD">
        <w:rPr>
          <w:rFonts w:ascii="Times New Roman" w:hAnsi="Times New Roman"/>
          <w:sz w:val="24"/>
          <w:szCs w:val="24"/>
          <w:lang w:eastAsia="ru-RU"/>
        </w:rPr>
        <w:t>я</w:t>
      </w:r>
      <w:r w:rsidRPr="00CC3A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официального сайта органа, предо</w:t>
      </w:r>
      <w:r>
        <w:rPr>
          <w:rFonts w:ascii="Times New Roman" w:hAnsi="Times New Roman"/>
          <w:sz w:val="24"/>
          <w:szCs w:val="24"/>
          <w:lang w:eastAsia="ru-RU"/>
        </w:rPr>
        <w:t>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Единого портала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(функций), Портала Кировской области (за исключением жа</w:t>
      </w:r>
      <w:r>
        <w:rPr>
          <w:rFonts w:ascii="Times New Roman" w:hAnsi="Times New Roman"/>
          <w:sz w:val="24"/>
          <w:szCs w:val="24"/>
        </w:rPr>
        <w:t>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rFonts w:ascii="Times New Roman" w:hAnsi="Times New Roman"/>
          <w:sz w:val="24"/>
          <w:szCs w:val="24"/>
          <w:lang w:eastAsia="ru-RU"/>
        </w:rPr>
        <w:t>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5.4.7. В органе, предоставляющем муниципальную услугу, многофункциональном центре, организации оп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</w:t>
      </w:r>
      <w:r>
        <w:rPr>
          <w:rFonts w:ascii="Times New Roman" w:hAnsi="Times New Roman"/>
          <w:sz w:val="24"/>
          <w:szCs w:val="24"/>
          <w:lang w:eastAsia="ru-RU"/>
        </w:rPr>
        <w:t xml:space="preserve">номоченное на рассмотрение жалоб, незамедлительно направляет соответствующие материалы в органы прокуратуры.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по его письменному обращению. 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709"/>
        <w:rPr>
          <w:lang w:val="ru-RU" w:eastAsia="ru-RU"/>
        </w:rPr>
      </w:pPr>
      <w:r w:rsidRPr="00E43B6B">
        <w:rPr>
          <w:lang w:val="ru-RU" w:eastAsia="ru-RU"/>
        </w:rPr>
        <w:t>5.5. Сроки рассмотрения жалобы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</w:t>
      </w:r>
      <w:r>
        <w:rPr>
          <w:rFonts w:ascii="Times New Roman" w:hAnsi="Times New Roman"/>
          <w:sz w:val="24"/>
          <w:szCs w:val="24"/>
          <w:lang w:eastAsia="ru-RU"/>
        </w:rPr>
        <w:t>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</w:t>
      </w:r>
      <w:r>
        <w:rPr>
          <w:rFonts w:ascii="Times New Roman" w:hAnsi="Times New Roman"/>
          <w:sz w:val="24"/>
          <w:szCs w:val="24"/>
          <w:lang w:eastAsia="ru-RU"/>
        </w:rPr>
        <w:t>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со дня ее регистрации.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>5.6. Результат рассмотрения жалобы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</w:t>
      </w:r>
      <w:r>
        <w:rPr>
          <w:rFonts w:ascii="Times New Roman" w:hAnsi="Times New Roman"/>
          <w:sz w:val="24"/>
          <w:szCs w:val="24"/>
          <w:lang w:eastAsia="ru-RU"/>
        </w:rPr>
        <w:t>также в иных формах.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</w:t>
      </w:r>
      <w:r>
        <w:rPr>
          <w:rFonts w:ascii="Times New Roman" w:hAnsi="Times New Roman"/>
          <w:sz w:val="24"/>
          <w:szCs w:val="24"/>
        </w:rPr>
        <w:t>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удовлетворении жалобы отказывается.</w:t>
      </w:r>
    </w:p>
    <w:p w:rsidR="002E30E6" w:rsidRDefault="002F0C4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</w:t>
      </w:r>
      <w:r>
        <w:rPr>
          <w:rFonts w:ascii="Times New Roman" w:hAnsi="Times New Roman"/>
          <w:sz w:val="24"/>
          <w:szCs w:val="24"/>
          <w:lang w:eastAsia="ru-RU"/>
        </w:rPr>
        <w:t>ссмотрения жалобы.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0E6" w:rsidRDefault="002F0C4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tooltip="consultantplus://offline/ref=8CAF81F6459C117768957CADFBF70BCB3B8DF355755319677BA7AA5A4FB5AAA44D34AC0A00AE008Fj1H7L" w:history="1">
        <w:r>
          <w:rPr>
            <w:rStyle w:val="af9"/>
            <w:rFonts w:ascii="Times New Roman" w:hAnsi="Times New Roman"/>
            <w:sz w:val="24"/>
            <w:szCs w:val="24"/>
          </w:rPr>
          <w:t>часть</w:t>
        </w:r>
        <w:r>
          <w:rPr>
            <w:rStyle w:val="af9"/>
            <w:rFonts w:ascii="Times New Roman" w:hAnsi="Times New Roman"/>
            <w:sz w:val="24"/>
            <w:szCs w:val="24"/>
          </w:rPr>
          <w:t>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№ 210-ФЗ</w:t>
      </w:r>
      <w:r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</w:t>
      </w:r>
      <w:r>
        <w:rPr>
          <w:rFonts w:ascii="Times New Roman" w:hAnsi="Times New Roman"/>
          <w:sz w:val="24"/>
          <w:szCs w:val="24"/>
        </w:rPr>
        <w:t>оторые необходимо совершить заявителю в целях получения муниципальной услуги.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5.6.2.2. 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>
        <w:rPr>
          <w:rFonts w:ascii="Times New Roman" w:hAnsi="Times New Roman"/>
          <w:sz w:val="24"/>
          <w:szCs w:val="24"/>
        </w:rPr>
        <w:t>е обжалования принятого решения.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</w:t>
      </w:r>
      <w:r>
        <w:rPr>
          <w:rFonts w:ascii="Times New Roman" w:hAnsi="Times New Roman"/>
          <w:sz w:val="24"/>
          <w:szCs w:val="24"/>
          <w:lang w:eastAsia="ru-RU"/>
        </w:rPr>
        <w:t>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</w:t>
      </w:r>
      <w:r>
        <w:rPr>
          <w:rFonts w:ascii="Times New Roman" w:hAnsi="Times New Roman"/>
          <w:sz w:val="24"/>
          <w:szCs w:val="24"/>
          <w:lang w:eastAsia="ru-RU"/>
        </w:rPr>
        <w:t>и действие (бездействие) которого обжалуется;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признана обоснованной, – сроки устранения </w:t>
      </w:r>
      <w:r>
        <w:rPr>
          <w:rFonts w:ascii="Times New Roman" w:hAnsi="Times New Roman"/>
          <w:sz w:val="24"/>
          <w:szCs w:val="24"/>
          <w:lang w:eastAsia="ru-RU"/>
        </w:rPr>
        <w:t>выявленных нарушений, в том числе срок предоставления результата муниципальной услуги;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2E30E6" w:rsidRDefault="002F0C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</w:t>
      </w:r>
      <w:r>
        <w:rPr>
          <w:rFonts w:ascii="Times New Roman" w:hAnsi="Times New Roman"/>
          <w:sz w:val="24"/>
          <w:szCs w:val="24"/>
          <w:lang w:eastAsia="ru-RU"/>
        </w:rPr>
        <w:t>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2E30E6" w:rsidRDefault="002F0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</w:t>
      </w:r>
      <w:r>
        <w:rPr>
          <w:rFonts w:ascii="Times New Roman" w:hAnsi="Times New Roman"/>
          <w:sz w:val="24"/>
          <w:szCs w:val="24"/>
          <w:lang w:eastAsia="ru-RU"/>
        </w:rPr>
        <w:t>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</w:t>
      </w:r>
      <w:r>
        <w:rPr>
          <w:rFonts w:ascii="Times New Roman" w:hAnsi="Times New Roman"/>
          <w:sz w:val="24"/>
          <w:szCs w:val="24"/>
          <w:lang w:eastAsia="ru-RU"/>
        </w:rPr>
        <w:t>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привлекаемой организации, вид которой установлен законод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ательством Российской Федерации.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вступивш</w:t>
      </w:r>
      <w:r>
        <w:rPr>
          <w:rFonts w:ascii="Times New Roman" w:hAnsi="Times New Roman"/>
          <w:sz w:val="24"/>
          <w:szCs w:val="24"/>
          <w:lang w:eastAsia="ru-RU"/>
        </w:rPr>
        <w:t>его в законную силу решения суда, арбитражного суда по жалобе о том же предмете и по тем же основаниям;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решения по жалобе, при</w:t>
      </w:r>
      <w:r>
        <w:rPr>
          <w:rFonts w:ascii="Times New Roman" w:hAnsi="Times New Roman"/>
          <w:sz w:val="24"/>
          <w:szCs w:val="24"/>
          <w:lang w:eastAsia="ru-RU"/>
        </w:rPr>
        <w:t>нятого ранее в соответствии с действующим законодательством в отношении того же заявителя и по тому же предмету жалобы.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</w:t>
      </w:r>
      <w:r>
        <w:rPr>
          <w:rFonts w:ascii="Times New Roman" w:hAnsi="Times New Roman"/>
          <w:sz w:val="24"/>
          <w:szCs w:val="24"/>
          <w:lang w:eastAsia="ru-RU"/>
        </w:rPr>
        <w:t>зация, учредитель многофункционального центра вправе оставить жалобу без ответа в следующих случаях: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</w:t>
      </w:r>
      <w:r>
        <w:rPr>
          <w:rFonts w:ascii="Times New Roman" w:hAnsi="Times New Roman"/>
          <w:sz w:val="24"/>
          <w:szCs w:val="24"/>
          <w:lang w:eastAsia="ru-RU"/>
        </w:rPr>
        <w:t>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709"/>
        <w:rPr>
          <w:lang w:val="ru-RU" w:eastAsia="ru-RU"/>
        </w:rPr>
      </w:pPr>
      <w:r w:rsidRPr="00E43B6B">
        <w:rPr>
          <w:lang w:val="ru-RU" w:eastAsia="ru-RU"/>
        </w:rPr>
        <w:t>5.7.</w:t>
      </w:r>
      <w:r>
        <w:rPr>
          <w:lang w:eastAsia="ru-RU"/>
        </w:rPr>
        <w:t> </w:t>
      </w:r>
      <w:r w:rsidRPr="00E43B6B">
        <w:rPr>
          <w:lang w:val="ru-RU" w:eastAsia="ru-RU"/>
        </w:rPr>
        <w:t>Порядок информирования заявителя о результатах рассмотрения жалоб</w:t>
      </w:r>
      <w:r w:rsidRPr="00E43B6B">
        <w:rPr>
          <w:lang w:val="ru-RU" w:eastAsia="ru-RU"/>
        </w:rPr>
        <w:t>ы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2E30E6" w:rsidRPr="00E43B6B" w:rsidRDefault="002F0C4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lang w:val="ru-RU" w:eastAsia="ru-RU"/>
        </w:rPr>
      </w:pPr>
      <w:r w:rsidRPr="00E43B6B">
        <w:rPr>
          <w:lang w:val="ru-RU" w:eastAsia="ru-RU"/>
        </w:rPr>
        <w:t>5.8. Порядок обжалования решения по жалобе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наличии) или в судебном порядке 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2E30E6" w:rsidRDefault="002F0C41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</w:t>
      </w:r>
      <w:r>
        <w:rPr>
          <w:rFonts w:ascii="Times New Roman" w:hAnsi="Times New Roman"/>
          <w:sz w:val="24"/>
          <w:szCs w:val="24"/>
          <w:lang w:eastAsia="ru-RU"/>
        </w:rPr>
        <w:t>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муниципальных услуг», а также их должностных лиц,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также размещена на Едином портале </w:t>
      </w:r>
      <w:r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Кировской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sz w:val="24"/>
          <w:szCs w:val="24"/>
        </w:rPr>
        <w:t>.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2E30E6" w:rsidRDefault="002F0C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rPr>
          <w:rFonts w:ascii="Times New Roman" w:hAnsi="Times New Roman"/>
          <w:sz w:val="24"/>
          <w:szCs w:val="24"/>
        </w:rPr>
        <w:t>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Едином портале государственных и муниц</w:t>
      </w:r>
      <w:r>
        <w:rPr>
          <w:rFonts w:ascii="Times New Roman" w:hAnsi="Times New Roman"/>
          <w:sz w:val="24"/>
          <w:szCs w:val="24"/>
        </w:rPr>
        <w:t>ипальных услуг (функций);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2E30E6" w:rsidRDefault="002F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в администрацию  или многофункциональный центр;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</w:t>
      </w:r>
      <w:r>
        <w:rPr>
          <w:sz w:val="24"/>
          <w:szCs w:val="24"/>
        </w:rPr>
        <w:t>нного документа;</w:t>
      </w:r>
    </w:p>
    <w:p w:rsidR="002E30E6" w:rsidRDefault="002F0C41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2E30E6" w:rsidRDefault="002F0C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2E30E6" w:rsidRDefault="002E30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0E6" w:rsidRDefault="002F0C41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C3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Прилож</w:t>
      </w:r>
      <w:bookmarkStart w:id="14" w:name="_GoBack"/>
      <w:bookmarkEnd w:id="14"/>
      <w:r>
        <w:rPr>
          <w:rFonts w:ascii="Times New Roman" w:hAnsi="Times New Roman"/>
          <w:sz w:val="24"/>
          <w:szCs w:val="24"/>
        </w:rPr>
        <w:t>ение № 1</w:t>
      </w:r>
    </w:p>
    <w:p w:rsidR="002E30E6" w:rsidRDefault="002F0C41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2E30E6" w:rsidRDefault="002E30E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bCs/>
          <w:sz w:val="24"/>
          <w:szCs w:val="24"/>
        </w:rPr>
      </w:pPr>
    </w:p>
    <w:p w:rsidR="002E30E6" w:rsidRDefault="002F0C41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CC3ADD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Главе </w:t>
      </w:r>
      <w:r w:rsidR="00CC3ADD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________________________</w:t>
      </w:r>
    </w:p>
    <w:p w:rsidR="002E30E6" w:rsidRDefault="00CC3ADD">
      <w:pPr>
        <w:widowControl w:val="0"/>
        <w:spacing w:after="0" w:line="240" w:lineRule="auto"/>
        <w:ind w:left="2880"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0C41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2E30E6" w:rsidRPr="00E43B6B" w:rsidRDefault="002E30E6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lang w:val="ru-RU" w:eastAsia="ru-RU"/>
        </w:rPr>
      </w:pP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ЗАЯВЛЕНИЕ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об утверждении схемы расположения земельного участка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или земельных участков на кадастровом плане территории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 xml:space="preserve">                    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 xml:space="preserve">Прошу  утвердить  схему  расположения земельного участка на </w:t>
      </w:r>
      <w:proofErr w:type="gramStart"/>
      <w:r w:rsidRPr="00E43B6B">
        <w:rPr>
          <w:b w:val="0"/>
          <w:bCs w:val="0"/>
          <w:lang w:val="ru-RU" w:eastAsia="ru-RU"/>
        </w:rPr>
        <w:t>кадастровом</w:t>
      </w:r>
      <w:proofErr w:type="gramEnd"/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proofErr w:type="gramStart"/>
      <w:r w:rsidRPr="00E43B6B">
        <w:rPr>
          <w:b w:val="0"/>
          <w:bCs w:val="0"/>
          <w:lang w:val="ru-RU" w:eastAsia="ru-RU"/>
        </w:rPr>
        <w:t>плане</w:t>
      </w:r>
      <w:proofErr w:type="gramEnd"/>
      <w:r w:rsidRPr="00E43B6B">
        <w:rPr>
          <w:b w:val="0"/>
          <w:bCs w:val="0"/>
          <w:lang w:val="ru-RU" w:eastAsia="ru-RU"/>
        </w:rPr>
        <w:t xml:space="preserve"> для целей _____________________________</w:t>
      </w:r>
      <w:r w:rsidRPr="00E43B6B">
        <w:rPr>
          <w:b w:val="0"/>
          <w:bCs w:val="0"/>
          <w:lang w:val="ru-RU" w:eastAsia="ru-RU"/>
        </w:rPr>
        <w:t>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Сведения о земельном участке: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1) кадастровый номер или кадастровые номера земельных участков: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2)  площадь  земельного  участка  (в  отношении  каждог</w:t>
      </w:r>
      <w:r w:rsidRPr="00E43B6B">
        <w:rPr>
          <w:b w:val="0"/>
          <w:bCs w:val="0"/>
          <w:lang w:val="ru-RU" w:eastAsia="ru-RU"/>
        </w:rPr>
        <w:t xml:space="preserve">о  из  </w:t>
      </w:r>
      <w:proofErr w:type="gramStart"/>
      <w:r w:rsidRPr="00E43B6B">
        <w:rPr>
          <w:b w:val="0"/>
          <w:bCs w:val="0"/>
          <w:lang w:val="ru-RU" w:eastAsia="ru-RU"/>
        </w:rPr>
        <w:t>земельных</w:t>
      </w:r>
      <w:proofErr w:type="gramEnd"/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участков, подлежащих образованию в соответствии со схемой):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3) адрес земельного участка (в отношении каждого из земельных участков,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подлежащих  образованию  в  соо</w:t>
      </w:r>
      <w:r w:rsidRPr="00E43B6B">
        <w:rPr>
          <w:b w:val="0"/>
          <w:bCs w:val="0"/>
          <w:lang w:val="ru-RU" w:eastAsia="ru-RU"/>
        </w:rPr>
        <w:t>тветствии  со схемой), при отсутствии адреса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иное описание местоположения земельного участка: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4) иные сведения 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</w:t>
      </w:r>
      <w:r w:rsidRPr="00E43B6B">
        <w:rPr>
          <w:b w:val="0"/>
          <w:bCs w:val="0"/>
          <w:lang w:val="ru-RU" w:eastAsia="ru-RU"/>
        </w:rPr>
        <w:t>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 xml:space="preserve">5) вид разрешенного использования земельного участка 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6) категория земель, к которой относится образуемый земельны</w:t>
      </w:r>
      <w:r w:rsidRPr="00E43B6B">
        <w:rPr>
          <w:b w:val="0"/>
          <w:bCs w:val="0"/>
          <w:lang w:val="ru-RU" w:eastAsia="ru-RU"/>
        </w:rPr>
        <w:t>й участок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E30E6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Перечень и количество приложенных к заявлению документов: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___________________________________________________________________________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Способ  выдачи  (направления)  результата  предоставления муниципальной</w:t>
      </w:r>
    </w:p>
    <w:p w:rsidR="002E30E6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eastAsia="ru-RU"/>
        </w:rPr>
      </w:pPr>
      <w:proofErr w:type="spellStart"/>
      <w:proofErr w:type="gramStart"/>
      <w:r>
        <w:rPr>
          <w:b w:val="0"/>
          <w:bCs w:val="0"/>
          <w:lang w:eastAsia="ru-RU"/>
        </w:rPr>
        <w:t>услуги</w:t>
      </w:r>
      <w:proofErr w:type="spellEnd"/>
      <w:proofErr w:type="gramEnd"/>
      <w:r>
        <w:rPr>
          <w:b w:val="0"/>
          <w:bCs w:val="0"/>
          <w:lang w:eastAsia="ru-RU"/>
        </w:rPr>
        <w:t>:</w:t>
      </w:r>
    </w:p>
    <w:p w:rsidR="002E30E6" w:rsidRDefault="002E30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0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252"/>
        <w:gridCol w:w="4262"/>
      </w:tblGrid>
      <w:tr w:rsidR="002E30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E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E6" w:rsidRDefault="002F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виде бумажного документа при личном обращении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E30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E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E6" w:rsidRDefault="002F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виде бумажного документа посредством почтового отправления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E30E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E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F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отправки XML-документа с использованием веб-сервисов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в виде ссылки на электронный документ</w:t>
            </w:r>
          </w:p>
        </w:tc>
      </w:tr>
      <w:tr w:rsidR="002E30E6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E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E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E30E6" w:rsidRDefault="002F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для направления документа</w:t>
            </w:r>
          </w:p>
        </w:tc>
      </w:tr>
    </w:tbl>
    <w:p w:rsidR="002E30E6" w:rsidRDefault="002E3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>"___"</w:t>
      </w:r>
      <w:r w:rsidRPr="00E43B6B">
        <w:rPr>
          <w:b w:val="0"/>
          <w:bCs w:val="0"/>
          <w:lang w:val="ru-RU" w:eastAsia="ru-RU"/>
        </w:rPr>
        <w:t xml:space="preserve"> _____________ ____ </w:t>
      </w:r>
      <w:proofErr w:type="gramStart"/>
      <w:r w:rsidRPr="00E43B6B">
        <w:rPr>
          <w:b w:val="0"/>
          <w:bCs w:val="0"/>
          <w:lang w:val="ru-RU" w:eastAsia="ru-RU"/>
        </w:rPr>
        <w:t>г</w:t>
      </w:r>
      <w:proofErr w:type="gramEnd"/>
      <w:r w:rsidRPr="00E43B6B">
        <w:rPr>
          <w:b w:val="0"/>
          <w:bCs w:val="0"/>
          <w:lang w:val="ru-RU" w:eastAsia="ru-RU"/>
        </w:rPr>
        <w:t>. _______________________________________________</w:t>
      </w:r>
    </w:p>
    <w:p w:rsidR="002E30E6" w:rsidRPr="00E43B6B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 xml:space="preserve">         </w:t>
      </w:r>
      <w:proofErr w:type="gramStart"/>
      <w:r w:rsidRPr="00E43B6B">
        <w:rPr>
          <w:b w:val="0"/>
          <w:bCs w:val="0"/>
          <w:lang w:val="ru-RU" w:eastAsia="ru-RU"/>
        </w:rPr>
        <w:t>(дата)                    (подпись (расшифровка подписи),</w:t>
      </w:r>
      <w:proofErr w:type="gramEnd"/>
    </w:p>
    <w:p w:rsidR="002E30E6" w:rsidRDefault="002F0C41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bCs w:val="0"/>
          <w:lang w:val="ru-RU" w:eastAsia="ru-RU"/>
        </w:rPr>
      </w:pPr>
      <w:r w:rsidRPr="00E43B6B">
        <w:rPr>
          <w:b w:val="0"/>
          <w:bCs w:val="0"/>
          <w:lang w:val="ru-RU" w:eastAsia="ru-RU"/>
        </w:rPr>
        <w:t xml:space="preserve">                                          </w:t>
      </w:r>
      <w:proofErr w:type="spellStart"/>
      <w:proofErr w:type="gramStart"/>
      <w:r>
        <w:rPr>
          <w:b w:val="0"/>
          <w:bCs w:val="0"/>
          <w:lang w:eastAsia="ru-RU"/>
        </w:rPr>
        <w:t>печать</w:t>
      </w:r>
      <w:proofErr w:type="spellEnd"/>
      <w:proofErr w:type="gramEnd"/>
      <w:r>
        <w:rPr>
          <w:b w:val="0"/>
          <w:bCs w:val="0"/>
          <w:lang w:eastAsia="ru-RU"/>
        </w:rPr>
        <w:t xml:space="preserve"> - </w:t>
      </w:r>
      <w:proofErr w:type="spellStart"/>
      <w:r>
        <w:rPr>
          <w:b w:val="0"/>
          <w:bCs w:val="0"/>
          <w:lang w:eastAsia="ru-RU"/>
        </w:rPr>
        <w:t>для</w:t>
      </w:r>
      <w:proofErr w:type="spellEnd"/>
      <w:r>
        <w:rPr>
          <w:b w:val="0"/>
          <w:bCs w:val="0"/>
          <w:lang w:eastAsia="ru-RU"/>
        </w:rPr>
        <w:t xml:space="preserve"> </w:t>
      </w:r>
      <w:proofErr w:type="spellStart"/>
      <w:r>
        <w:rPr>
          <w:b w:val="0"/>
          <w:bCs w:val="0"/>
          <w:lang w:eastAsia="ru-RU"/>
        </w:rPr>
        <w:t>юридических</w:t>
      </w:r>
      <w:proofErr w:type="spellEnd"/>
      <w:r>
        <w:rPr>
          <w:b w:val="0"/>
          <w:bCs w:val="0"/>
          <w:lang w:eastAsia="ru-RU"/>
        </w:rPr>
        <w:t xml:space="preserve"> </w:t>
      </w:r>
      <w:proofErr w:type="spellStart"/>
      <w:r>
        <w:rPr>
          <w:b w:val="0"/>
          <w:bCs w:val="0"/>
          <w:lang w:eastAsia="ru-RU"/>
        </w:rPr>
        <w:t>лиц</w:t>
      </w:r>
      <w:proofErr w:type="spellEnd"/>
      <w:r>
        <w:rPr>
          <w:b w:val="0"/>
          <w:bCs w:val="0"/>
          <w:lang w:eastAsia="ru-RU"/>
        </w:rPr>
        <w:t>)</w:t>
      </w:r>
    </w:p>
    <w:p w:rsidR="002E30E6" w:rsidRDefault="002E30E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E30E6">
      <w:pgSz w:w="11906" w:h="16838"/>
      <w:pgMar w:top="1134" w:right="850" w:bottom="70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41" w:rsidRDefault="002F0C41">
      <w:pPr>
        <w:spacing w:after="0" w:line="240" w:lineRule="auto"/>
      </w:pPr>
      <w:r>
        <w:separator/>
      </w:r>
    </w:p>
  </w:endnote>
  <w:endnote w:type="continuationSeparator" w:id="0">
    <w:p w:rsidR="002F0C41" w:rsidRDefault="002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1;times new 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41" w:rsidRDefault="002F0C41">
      <w:pPr>
        <w:spacing w:after="0" w:line="240" w:lineRule="auto"/>
      </w:pPr>
      <w:r>
        <w:separator/>
      </w:r>
    </w:p>
  </w:footnote>
  <w:footnote w:type="continuationSeparator" w:id="0">
    <w:p w:rsidR="002F0C41" w:rsidRDefault="002F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099"/>
    <w:multiLevelType w:val="hybridMultilevel"/>
    <w:tmpl w:val="F35840BE"/>
    <w:lvl w:ilvl="0" w:tplc="117404B8">
      <w:start w:val="1"/>
      <w:numFmt w:val="decimal"/>
      <w:pStyle w:val="punct"/>
      <w:lvlText w:val="%1.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1" w:tplc="5C826F18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color w:val="000000"/>
      </w:rPr>
    </w:lvl>
    <w:lvl w:ilvl="2" w:tplc="5B8A2DB6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 w:tplc="2364FEDA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 w:tplc="BCA454E6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 w:tplc="79B48376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 w:tplc="C694C3D0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 w:tplc="925C7904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 w:tplc="17380E50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">
    <w:nsid w:val="55B375C4"/>
    <w:multiLevelType w:val="multilevel"/>
    <w:tmpl w:val="78502966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63614F7E"/>
    <w:multiLevelType w:val="multilevel"/>
    <w:tmpl w:val="81760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/>
        <w:b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6"/>
    <w:rsid w:val="000D26A0"/>
    <w:rsid w:val="001F7695"/>
    <w:rsid w:val="002E30E6"/>
    <w:rsid w:val="002F0C41"/>
    <w:rsid w:val="006D6B5E"/>
    <w:rsid w:val="00702AEC"/>
    <w:rsid w:val="008C20BD"/>
    <w:rsid w:val="00926B3A"/>
    <w:rsid w:val="00B40121"/>
    <w:rsid w:val="00C170BF"/>
    <w:rsid w:val="00CC3ADD"/>
    <w:rsid w:val="00E43B6B"/>
    <w:rsid w:val="00E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St11z0">
    <w:name w:val="WW8NumSt11z0"/>
    <w:qFormat/>
    <w:rPr>
      <w:rFonts w:cs="Times New Roman"/>
      <w:color w:val="000000"/>
    </w:rPr>
  </w:style>
  <w:style w:type="character" w:customStyle="1" w:styleId="WW8NumSt11z2">
    <w:name w:val="WW8NumSt11z2"/>
    <w:qFormat/>
    <w:rPr>
      <w:rFonts w:cs="Times New Roman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2">
    <w:name w:val="Заголовок 6 Знак"/>
    <w:qFormat/>
    <w:rPr>
      <w:rFonts w:eastAsia="Times New Roman" w:cs="Calibri"/>
      <w:b/>
      <w:bCs/>
      <w:sz w:val="22"/>
      <w:szCs w:val="22"/>
    </w:rPr>
  </w:style>
  <w:style w:type="character" w:customStyle="1" w:styleId="72">
    <w:name w:val="Заголовок 7 Знак"/>
    <w:qFormat/>
    <w:rPr>
      <w:rFonts w:eastAsia="Times New Roman" w:cs="Calibri"/>
      <w:sz w:val="24"/>
      <w:szCs w:val="24"/>
    </w:rPr>
  </w:style>
  <w:style w:type="character" w:customStyle="1" w:styleId="82">
    <w:name w:val="Заголовок 8 Знак"/>
    <w:qFormat/>
    <w:rPr>
      <w:rFonts w:eastAsia="Times New Roman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Cambria" w:eastAsia="Times New Roman" w:hAnsi="Cambria" w:cs="Cambria"/>
      <w:sz w:val="22"/>
      <w:szCs w:val="22"/>
    </w:rPr>
  </w:style>
  <w:style w:type="character" w:customStyle="1" w:styleId="af4">
    <w:name w:val="Текст сноски Знак"/>
    <w:qFormat/>
    <w:rPr>
      <w:rFonts w:ascii="Times New Roman" w:hAnsi="Times New Roman" w:cs="Times New Roman"/>
    </w:rPr>
  </w:style>
  <w:style w:type="character" w:customStyle="1" w:styleId="FootnoteCharacters">
    <w:name w:val="Footnote Characters"/>
    <w:qFormat/>
    <w:rPr>
      <w:rFonts w:ascii="Verdana" w:hAnsi="Verdana" w:cs="Verdana"/>
      <w:vertAlign w:val="superscript"/>
      <w:lang w:val="en-US" w:bidi="ar-SA"/>
    </w:rPr>
  </w:style>
  <w:style w:type="character" w:customStyle="1" w:styleId="a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6">
    <w:name w:val="Верхний колонтитул Знак"/>
    <w:qFormat/>
    <w:rPr>
      <w:rFonts w:ascii="Times New Roman" w:hAnsi="Times New Roman" w:cs="Times New Roman"/>
      <w:sz w:val="28"/>
      <w:szCs w:val="22"/>
      <w:lang w:val="en-US"/>
    </w:rPr>
  </w:style>
  <w:style w:type="character" w:customStyle="1" w:styleId="af7">
    <w:name w:val="Нижний колонтитул Знак"/>
    <w:qFormat/>
    <w:rPr>
      <w:rFonts w:ascii="Times New Roman" w:hAnsi="Times New Roman" w:cs="Times New Roman"/>
      <w:sz w:val="28"/>
      <w:szCs w:val="22"/>
      <w:lang w:val="en-US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9">
    <w:name w:val="Hyperlink"/>
    <w:rPr>
      <w:color w:val="0000FF"/>
      <w:u w:val="single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StrongEmphasis">
    <w:name w:val="Strong Emphasis"/>
    <w:qFormat/>
    <w:rPr>
      <w:b/>
      <w:bCs w:val="0"/>
    </w:rPr>
  </w:style>
  <w:style w:type="character" w:customStyle="1" w:styleId="docaccesstitle">
    <w:name w:val="docaccess_title"/>
    <w:basedOn w:val="a0"/>
    <w:qFormat/>
  </w:style>
  <w:style w:type="character" w:customStyle="1" w:styleId="blk">
    <w:name w:val="blk"/>
    <w:basedOn w:val="a0"/>
    <w:qFormat/>
  </w:style>
  <w:style w:type="character" w:styleId="afa">
    <w:name w:val="page number"/>
    <w:basedOn w:val="a0"/>
  </w:style>
  <w:style w:type="character" w:customStyle="1" w:styleId="afb">
    <w:name w:val="Основной текст_"/>
    <w:qFormat/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character" w:customStyle="1" w:styleId="s1">
    <w:name w:val="s1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/>
    </w:pPr>
    <w:rPr>
      <w:rFonts w:ascii="Times New Roman" w:hAnsi="Times New Roman"/>
      <w:sz w:val="28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punct">
    <w:name w:val="punct"/>
    <w:basedOn w:val="a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num" w:pos="0"/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styleId="ad">
    <w:name w:val="footnote text"/>
    <w:basedOn w:val="a"/>
    <w:link w:val="13"/>
    <w:rPr>
      <w:rFonts w:ascii="Times New Roman" w:hAnsi="Times New Roman"/>
      <w:sz w:val="20"/>
      <w:szCs w:val="20"/>
      <w:lang w:val="en-US"/>
    </w:rPr>
  </w:style>
  <w:style w:type="paragraph" w:styleId="aff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0">
    <w:name w:val="No Spacing"/>
    <w:qFormat/>
    <w:pPr>
      <w:spacing w:line="276" w:lineRule="auto"/>
      <w:ind w:firstLine="567"/>
      <w:jc w:val="both"/>
    </w:pPr>
    <w:rPr>
      <w:rFonts w:eastAsia="Times New Roman" w:cs="Times New Roman"/>
      <w:color w:val="000000"/>
      <w:sz w:val="28"/>
      <w:szCs w:val="22"/>
      <w:lang w:val="ru-RU" w:bidi="ar-SA"/>
    </w:rPr>
  </w:style>
  <w:style w:type="paragraph" w:customStyle="1" w:styleId="aff1">
    <w:name w:val="Знак Знак Знак Знак Знак Знак Знак Знак Знак Знак"/>
    <w:basedOn w:val="a"/>
    <w:qFormat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aff4">
    <w:name w:val="a"/>
    <w:basedOn w:val="a"/>
    <w:qFormat/>
    <w:pPr>
      <w:spacing w:before="280" w:after="280" w:line="240" w:lineRule="auto"/>
    </w:pPr>
    <w:rPr>
      <w:rFonts w:ascii="Times New Roman" w:eastAsia="Times New Roman" w:hAnsi="Times New Roman" w:cs="Lucida Sans Unicode"/>
      <w:color w:val="000000"/>
      <w:sz w:val="24"/>
      <w:szCs w:val="24"/>
    </w:rPr>
  </w:style>
  <w:style w:type="paragraph" w:styleId="33">
    <w:name w:val="Body Text Indent 3"/>
    <w:basedOn w:val="a"/>
    <w:qFormat/>
    <w:pPr>
      <w:spacing w:after="120"/>
      <w:ind w:left="283"/>
    </w:pPr>
    <w:rPr>
      <w:rFonts w:cs="Calibri"/>
      <w:color w:val="000000"/>
      <w:sz w:val="16"/>
      <w:szCs w:val="16"/>
    </w:rPr>
  </w:style>
  <w:style w:type="paragraph" w:customStyle="1" w:styleId="Standard">
    <w:name w:val="Standard"/>
    <w:basedOn w:val="a"/>
    <w:qFormat/>
    <w:pPr>
      <w:spacing w:after="0" w:line="240" w:lineRule="auto"/>
    </w:pPr>
    <w:rPr>
      <w:rFonts w:ascii="Times New Roman" w:eastAsia="simsun1;times new roman" w:hAnsi="Times New Roman"/>
      <w:sz w:val="24"/>
      <w:szCs w:val="20"/>
    </w:rPr>
  </w:style>
  <w:style w:type="paragraph" w:customStyle="1" w:styleId="aff5">
    <w:name w:val="Утверждено"/>
    <w:basedOn w:val="a"/>
    <w:qFormat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p8">
    <w:name w:val="p8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color w:val="000000"/>
      <w:sz w:val="28"/>
      <w:szCs w:val="22"/>
      <w:lang w:val="ru-RU" w:bidi="ar-SA"/>
    </w:rPr>
  </w:style>
  <w:style w:type="paragraph" w:customStyle="1" w:styleId="aff6">
    <w:name w:val="Содержимое таблицы"/>
    <w:basedOn w:val="a"/>
    <w:qFormat/>
    <w:pPr>
      <w:suppressLineNumbers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52">
    <w:name w:val="Основной текст5"/>
    <w:basedOn w:val="a"/>
    <w:qFormat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St11z0">
    <w:name w:val="WW8NumSt11z0"/>
    <w:qFormat/>
    <w:rPr>
      <w:rFonts w:cs="Times New Roman"/>
      <w:color w:val="000000"/>
    </w:rPr>
  </w:style>
  <w:style w:type="character" w:customStyle="1" w:styleId="WW8NumSt11z2">
    <w:name w:val="WW8NumSt11z2"/>
    <w:qFormat/>
    <w:rPr>
      <w:rFonts w:cs="Times New Roman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2">
    <w:name w:val="Заголовок 6 Знак"/>
    <w:qFormat/>
    <w:rPr>
      <w:rFonts w:eastAsia="Times New Roman" w:cs="Calibri"/>
      <w:b/>
      <w:bCs/>
      <w:sz w:val="22"/>
      <w:szCs w:val="22"/>
    </w:rPr>
  </w:style>
  <w:style w:type="character" w:customStyle="1" w:styleId="72">
    <w:name w:val="Заголовок 7 Знак"/>
    <w:qFormat/>
    <w:rPr>
      <w:rFonts w:eastAsia="Times New Roman" w:cs="Calibri"/>
      <w:sz w:val="24"/>
      <w:szCs w:val="24"/>
    </w:rPr>
  </w:style>
  <w:style w:type="character" w:customStyle="1" w:styleId="82">
    <w:name w:val="Заголовок 8 Знак"/>
    <w:qFormat/>
    <w:rPr>
      <w:rFonts w:eastAsia="Times New Roman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Cambria" w:eastAsia="Times New Roman" w:hAnsi="Cambria" w:cs="Cambria"/>
      <w:sz w:val="22"/>
      <w:szCs w:val="22"/>
    </w:rPr>
  </w:style>
  <w:style w:type="character" w:customStyle="1" w:styleId="af4">
    <w:name w:val="Текст сноски Знак"/>
    <w:qFormat/>
    <w:rPr>
      <w:rFonts w:ascii="Times New Roman" w:hAnsi="Times New Roman" w:cs="Times New Roman"/>
    </w:rPr>
  </w:style>
  <w:style w:type="character" w:customStyle="1" w:styleId="FootnoteCharacters">
    <w:name w:val="Footnote Characters"/>
    <w:qFormat/>
    <w:rPr>
      <w:rFonts w:ascii="Verdana" w:hAnsi="Verdana" w:cs="Verdana"/>
      <w:vertAlign w:val="superscript"/>
      <w:lang w:val="en-US" w:bidi="ar-SA"/>
    </w:rPr>
  </w:style>
  <w:style w:type="character" w:customStyle="1" w:styleId="a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6">
    <w:name w:val="Верхний колонтитул Знак"/>
    <w:qFormat/>
    <w:rPr>
      <w:rFonts w:ascii="Times New Roman" w:hAnsi="Times New Roman" w:cs="Times New Roman"/>
      <w:sz w:val="28"/>
      <w:szCs w:val="22"/>
      <w:lang w:val="en-US"/>
    </w:rPr>
  </w:style>
  <w:style w:type="character" w:customStyle="1" w:styleId="af7">
    <w:name w:val="Нижний колонтитул Знак"/>
    <w:qFormat/>
    <w:rPr>
      <w:rFonts w:ascii="Times New Roman" w:hAnsi="Times New Roman" w:cs="Times New Roman"/>
      <w:sz w:val="28"/>
      <w:szCs w:val="22"/>
      <w:lang w:val="en-US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9">
    <w:name w:val="Hyperlink"/>
    <w:rPr>
      <w:color w:val="0000FF"/>
      <w:u w:val="single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StrongEmphasis">
    <w:name w:val="Strong Emphasis"/>
    <w:qFormat/>
    <w:rPr>
      <w:b/>
      <w:bCs w:val="0"/>
    </w:rPr>
  </w:style>
  <w:style w:type="character" w:customStyle="1" w:styleId="docaccesstitle">
    <w:name w:val="docaccess_title"/>
    <w:basedOn w:val="a0"/>
    <w:qFormat/>
  </w:style>
  <w:style w:type="character" w:customStyle="1" w:styleId="blk">
    <w:name w:val="blk"/>
    <w:basedOn w:val="a0"/>
    <w:qFormat/>
  </w:style>
  <w:style w:type="character" w:styleId="afa">
    <w:name w:val="page number"/>
    <w:basedOn w:val="a0"/>
  </w:style>
  <w:style w:type="character" w:customStyle="1" w:styleId="afb">
    <w:name w:val="Основной текст_"/>
    <w:qFormat/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character" w:customStyle="1" w:styleId="s1">
    <w:name w:val="s1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/>
    </w:pPr>
    <w:rPr>
      <w:rFonts w:ascii="Times New Roman" w:hAnsi="Times New Roman"/>
      <w:sz w:val="28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punct">
    <w:name w:val="punct"/>
    <w:basedOn w:val="a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num" w:pos="0"/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styleId="ad">
    <w:name w:val="footnote text"/>
    <w:basedOn w:val="a"/>
    <w:link w:val="13"/>
    <w:rPr>
      <w:rFonts w:ascii="Times New Roman" w:hAnsi="Times New Roman"/>
      <w:sz w:val="20"/>
      <w:szCs w:val="20"/>
      <w:lang w:val="en-US"/>
    </w:rPr>
  </w:style>
  <w:style w:type="paragraph" w:styleId="aff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0">
    <w:name w:val="No Spacing"/>
    <w:qFormat/>
    <w:pPr>
      <w:spacing w:line="276" w:lineRule="auto"/>
      <w:ind w:firstLine="567"/>
      <w:jc w:val="both"/>
    </w:pPr>
    <w:rPr>
      <w:rFonts w:eastAsia="Times New Roman" w:cs="Times New Roman"/>
      <w:color w:val="000000"/>
      <w:sz w:val="28"/>
      <w:szCs w:val="22"/>
      <w:lang w:val="ru-RU" w:bidi="ar-SA"/>
    </w:rPr>
  </w:style>
  <w:style w:type="paragraph" w:customStyle="1" w:styleId="aff1">
    <w:name w:val="Знак Знак Знак Знак Знак Знак Знак Знак Знак Знак"/>
    <w:basedOn w:val="a"/>
    <w:qFormat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aff4">
    <w:name w:val="a"/>
    <w:basedOn w:val="a"/>
    <w:qFormat/>
    <w:pPr>
      <w:spacing w:before="280" w:after="280" w:line="240" w:lineRule="auto"/>
    </w:pPr>
    <w:rPr>
      <w:rFonts w:ascii="Times New Roman" w:eastAsia="Times New Roman" w:hAnsi="Times New Roman" w:cs="Lucida Sans Unicode"/>
      <w:color w:val="000000"/>
      <w:sz w:val="24"/>
      <w:szCs w:val="24"/>
    </w:rPr>
  </w:style>
  <w:style w:type="paragraph" w:styleId="33">
    <w:name w:val="Body Text Indent 3"/>
    <w:basedOn w:val="a"/>
    <w:qFormat/>
    <w:pPr>
      <w:spacing w:after="120"/>
      <w:ind w:left="283"/>
    </w:pPr>
    <w:rPr>
      <w:rFonts w:cs="Calibri"/>
      <w:color w:val="000000"/>
      <w:sz w:val="16"/>
      <w:szCs w:val="16"/>
    </w:rPr>
  </w:style>
  <w:style w:type="paragraph" w:customStyle="1" w:styleId="Standard">
    <w:name w:val="Standard"/>
    <w:basedOn w:val="a"/>
    <w:qFormat/>
    <w:pPr>
      <w:spacing w:after="0" w:line="240" w:lineRule="auto"/>
    </w:pPr>
    <w:rPr>
      <w:rFonts w:ascii="Times New Roman" w:eastAsia="simsun1;times new roman" w:hAnsi="Times New Roman"/>
      <w:sz w:val="24"/>
      <w:szCs w:val="20"/>
    </w:rPr>
  </w:style>
  <w:style w:type="paragraph" w:customStyle="1" w:styleId="aff5">
    <w:name w:val="Утверждено"/>
    <w:basedOn w:val="a"/>
    <w:qFormat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p8">
    <w:name w:val="p8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color w:val="000000"/>
      <w:sz w:val="28"/>
      <w:szCs w:val="22"/>
      <w:lang w:val="ru-RU" w:bidi="ar-SA"/>
    </w:rPr>
  </w:style>
  <w:style w:type="paragraph" w:customStyle="1" w:styleId="aff6">
    <w:name w:val="Содержимое таблицы"/>
    <w:basedOn w:val="a"/>
    <w:qFormat/>
    <w:pPr>
      <w:suppressLineNumbers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52">
    <w:name w:val="Основной текст5"/>
    <w:basedOn w:val="a"/>
    <w:qFormat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AF81F6459C117768957CADFBF70BCB3B8DF355755319677BA7AA5A4FB5AAA44D34AC0A00AE008Fj1H7L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C:%5CDocuments%20and%20Settings%5C%D0%93%D1%83%D1%80%D1%8C%D1%8F%D0%BD%D0%BE%D0%B2%D0%B0%5C%D0%A0%D0%B0%D0%B1%D0%BE%D1%87%D0%B8%D0%B9%20%D1%81%D1%82%D0%BE%D0%BB%5C%D0%A3%D1%82%D0%B2%D0%B5%D1%80%D0%B6%D0%B4%D0%B5%D0%BD%D0%B8%D0%B5-%D1%81%D1%85%D0%B5%D0%BC%D1%8B-%D1%80%D0%B0%D1%81%D0%BF%D0%BE%D0%BB%D0%BE%D0%B6%D0%B5%D0%BD%D0%B8%D1%8F-%D0%B7%D1%83-%D1%80%D0%B0%D0%B9%D0%BE%D0%BD.docx" TargetMode="External"/><Relationship Id="rId17" Type="http://schemas.openxmlformats.org/officeDocument/2006/relationships/hyperlink" Target="consultantplus://offline/ref=5821D990478FEF44AC54057828F4329B5E7FCCF2C7FCDEB3A98A05F74474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1D990478FEF44AC54057828F4329B5E7FCCF2C7FCDEB3A98A05F74474OEI" TargetMode="External"/><Relationship Id="rId20" Type="http://schemas.openxmlformats.org/officeDocument/2006/relationships/hyperlink" Target="consultantplus://offline/ref=B54AF0AE92D66DD1EE82552BF7FA82E86932FABCE7F6245D2BF517E1B06E339CF77A8F3745121E87O166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C:%5CDocuments%20and%20Settings%5C%D0%93%D1%83%D1%80%D1%8C%D1%8F%D0%BD%D0%BE%D0%B2%D0%B0%5C%D0%A0%D0%B0%D0%B1%D0%BE%D1%87%D0%B8%D0%B9%20%D1%81%D1%82%D0%BE%D0%BB%5C%D0%A3%D1%82%D0%B2%D0%B5%D1%80%D0%B6%D0%B4%D0%B5%D0%BD%D0%B8%D0%B5-%D1%81%D1%85%D0%B5%D0%BC%D1%8B-%D1%80%D0%B0%D1%81%D0%BF%D0%BE%D0%BB%D0%BE%D0%B6%D0%B5%D0%BD%D0%B8%D1%8F-%D0%B7%D1%83-%D1%80%D0%B0%D0%B9%D0%BE%D0%B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21D990478FEF44AC54057828F4329B5E7FCCF2C7FCDEB3A98A05F7444E4B836595F82A617FO4I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C:%5CDocuments%20and%20Settings%5C%D0%93%D1%83%D1%80%D1%8C%D1%8F%D0%BD%D0%BE%D0%B2%D0%B0%5C%D0%A0%D0%B0%D0%B1%D0%BE%D1%87%D0%B8%D0%B9%20%D1%81%D1%82%D0%BE%D0%BB%5C%D0%A3%D1%82%D0%B2%D0%B5%D1%80%D0%B6%D0%B4%D0%B5%D0%BD%D0%B8%D0%B5-%D1%81%D1%85%D0%B5%D0%BC%D1%8B-%D1%80%D0%B0%D1%81%D0%BF%D0%BE%D0%BB%D0%BE%D0%B6%D0%B5%D0%BD%D0%B8%D1%8F-%D0%B7%D1%83-%D1%80%D0%B0%D0%B9%D0%BE%D0%BD.docx" TargetMode="External"/><Relationship Id="rId19" Type="http://schemas.openxmlformats.org/officeDocument/2006/relationships/hyperlink" Target="consultantplus://offline/ref=B54AF0AE92D66DD1EE82552BF7FA82E86932FABCE7F6245D2BF517E1B06E339CF77A8F344CO16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F85D5DB382D64DA5ED570F0EEF9B1705A946413D94D797A3206B8343141BE9ED29391D4CF4A1DFC6072C9T9D7I" TargetMode="External"/><Relationship Id="rId14" Type="http://schemas.openxmlformats.org/officeDocument/2006/relationships/hyperlink" Target="http://www.consultant.ru/document/cons_doc_LAW_302971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13015</Words>
  <Characters>74188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2022-08-29T08:21:00Z</dcterms:created>
  <dcterms:modified xsi:type="dcterms:W3CDTF">2022-08-29T08:39:00Z</dcterms:modified>
  <dc:language>en-US</dc:language>
</cp:coreProperties>
</file>